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49028" w14:textId="77777777" w:rsidR="00113AC8" w:rsidRPr="0068656C" w:rsidRDefault="00113AC8" w:rsidP="00113AC8">
      <w:pPr>
        <w:pStyle w:val="Paper-Title"/>
        <w:ind w:firstLine="0"/>
        <w:rPr>
          <w:rFonts w:ascii="Times New Roman" w:hAnsi="Times New Roman"/>
          <w:sz w:val="24"/>
          <w:szCs w:val="24"/>
          <w:lang w:val="id-ID"/>
        </w:rPr>
        <w:sectPr w:rsidR="00113AC8" w:rsidRPr="0068656C" w:rsidSect="00381000">
          <w:headerReference w:type="default" r:id="rId6"/>
          <w:footerReference w:type="default" r:id="rId7"/>
          <w:footerReference w:type="first" r:id="rId8"/>
          <w:pgSz w:w="11907" w:h="16840" w:code="9"/>
          <w:pgMar w:top="1418" w:right="1418" w:bottom="1418" w:left="1418" w:header="720" w:footer="88" w:gutter="0"/>
          <w:cols w:num="2" w:space="709"/>
          <w:docGrid w:linePitch="272"/>
        </w:sectPr>
      </w:pPr>
    </w:p>
    <w:p w14:paraId="044E262B" w14:textId="70EB95B5" w:rsidR="00113AC8" w:rsidRPr="0068656C" w:rsidRDefault="00196542" w:rsidP="00113AC8">
      <w:pPr>
        <w:pStyle w:val="Paper-Title"/>
        <w:spacing w:after="0"/>
        <w:ind w:firstLine="0"/>
        <w:jc w:val="center"/>
        <w:rPr>
          <w:rFonts w:ascii="Times New Roman" w:hAnsi="Times New Roman"/>
          <w:sz w:val="24"/>
          <w:szCs w:val="24"/>
          <w:lang w:val="id-ID"/>
        </w:rPr>
      </w:pPr>
      <w:r w:rsidRPr="00196542">
        <w:rPr>
          <w:rFonts w:ascii="Times New Roman" w:hAnsi="Times New Roman"/>
          <w:sz w:val="28"/>
          <w:szCs w:val="28"/>
        </w:rPr>
        <w:t xml:space="preserve">Tinjauan Sistematis Keterampilan Sosial Pada Anak Usia Dini: Tren, Intervensi, Dan Hasil </w:t>
      </w:r>
    </w:p>
    <w:p w14:paraId="451AED1A" w14:textId="77777777" w:rsidR="00113AC8" w:rsidRPr="0068656C" w:rsidRDefault="00113AC8" w:rsidP="00113AC8">
      <w:pPr>
        <w:pStyle w:val="Paper-Title"/>
        <w:spacing w:after="60"/>
        <w:jc w:val="both"/>
        <w:rPr>
          <w:rFonts w:ascii="Times New Roman" w:hAnsi="Times New Roman"/>
          <w:sz w:val="24"/>
          <w:szCs w:val="24"/>
        </w:rPr>
      </w:pPr>
    </w:p>
    <w:p w14:paraId="3506E21A" w14:textId="48BD92F6" w:rsidR="00113AC8" w:rsidRPr="0068656C" w:rsidRDefault="00196542" w:rsidP="00113AC8">
      <w:pPr>
        <w:pStyle w:val="Author"/>
        <w:spacing w:after="0"/>
        <w:jc w:val="center"/>
        <w:rPr>
          <w:rFonts w:ascii="Times New Roman" w:hAnsi="Times New Roman"/>
          <w:sz w:val="24"/>
          <w:szCs w:val="24"/>
        </w:rPr>
      </w:pPr>
      <w:r>
        <w:rPr>
          <w:rFonts w:ascii="Times New Roman" w:hAnsi="Times New Roman"/>
          <w:sz w:val="24"/>
          <w:szCs w:val="24"/>
        </w:rPr>
        <w:t>Dian Tri Utami</w:t>
      </w:r>
    </w:p>
    <w:p w14:paraId="641CC93F" w14:textId="73B389B5" w:rsidR="00113AC8" w:rsidRPr="0068656C" w:rsidRDefault="00196542" w:rsidP="00113AC8">
      <w:pPr>
        <w:pStyle w:val="Author"/>
        <w:spacing w:after="0"/>
        <w:ind w:firstLine="142"/>
        <w:jc w:val="center"/>
        <w:rPr>
          <w:rFonts w:ascii="Times New Roman" w:hAnsi="Times New Roman"/>
          <w:sz w:val="24"/>
          <w:szCs w:val="24"/>
        </w:rPr>
      </w:pPr>
      <w:r>
        <w:rPr>
          <w:rFonts w:ascii="Times New Roman" w:hAnsi="Times New Roman"/>
          <w:b w:val="0"/>
          <w:bCs/>
          <w:sz w:val="24"/>
          <w:szCs w:val="24"/>
        </w:rPr>
        <w:t>Universitas Islam Riau</w:t>
      </w:r>
    </w:p>
    <w:p w14:paraId="3F6172DE" w14:textId="27353E14" w:rsidR="00113AC8" w:rsidRPr="0068656C" w:rsidRDefault="00113AC8" w:rsidP="00113AC8">
      <w:pPr>
        <w:pStyle w:val="Author"/>
        <w:spacing w:after="0"/>
        <w:ind w:firstLine="142"/>
        <w:jc w:val="center"/>
        <w:rPr>
          <w:rFonts w:ascii="Times New Roman" w:hAnsi="Times New Roman"/>
          <w:sz w:val="24"/>
          <w:szCs w:val="24"/>
        </w:rPr>
      </w:pPr>
      <w:r w:rsidRPr="0068656C">
        <w:rPr>
          <w:rFonts w:ascii="Times New Roman" w:hAnsi="Times New Roman"/>
          <w:b w:val="0"/>
          <w:bCs/>
          <w:i/>
          <w:iCs/>
          <w:sz w:val="24"/>
          <w:szCs w:val="24"/>
        </w:rPr>
        <w:t>Email</w:t>
      </w:r>
      <w:r w:rsidR="00196542">
        <w:rPr>
          <w:rFonts w:ascii="Times New Roman" w:hAnsi="Times New Roman"/>
          <w:b w:val="0"/>
          <w:bCs/>
          <w:i/>
          <w:iCs/>
          <w:sz w:val="24"/>
          <w:szCs w:val="24"/>
        </w:rPr>
        <w:t>: diantriutami@fis.uir.ac.id</w:t>
      </w:r>
    </w:p>
    <w:p w14:paraId="18808797" w14:textId="77777777" w:rsidR="00113AC8" w:rsidRPr="0068656C" w:rsidRDefault="00113AC8" w:rsidP="00113AC8">
      <w:pPr>
        <w:pStyle w:val="Author"/>
        <w:spacing w:after="0"/>
        <w:ind w:firstLine="142"/>
        <w:jc w:val="center"/>
        <w:rPr>
          <w:rFonts w:ascii="Times New Roman" w:hAnsi="Times New Roman"/>
          <w:b w:val="0"/>
          <w:i/>
          <w:sz w:val="24"/>
          <w:szCs w:val="24"/>
        </w:rPr>
      </w:pPr>
    </w:p>
    <w:p w14:paraId="15DE76A3" w14:textId="77777777" w:rsidR="00113AC8" w:rsidRPr="0068656C" w:rsidRDefault="00113AC8" w:rsidP="00113AC8">
      <w:pPr>
        <w:pStyle w:val="Author"/>
        <w:spacing w:after="0"/>
        <w:jc w:val="center"/>
        <w:rPr>
          <w:rFonts w:ascii="Times New Roman" w:hAnsi="Times New Roman"/>
          <w:sz w:val="24"/>
          <w:szCs w:val="24"/>
        </w:rPr>
      </w:pPr>
    </w:p>
    <w:p w14:paraId="127A0955" w14:textId="77777777" w:rsidR="00113AC8" w:rsidRDefault="00113AC8" w:rsidP="00113AC8">
      <w:pPr>
        <w:spacing w:after="0"/>
        <w:contextualSpacing/>
        <w:jc w:val="center"/>
        <w:rPr>
          <w:i/>
          <w:sz w:val="24"/>
          <w:szCs w:val="24"/>
        </w:rPr>
      </w:pPr>
      <w:r>
        <w:rPr>
          <w:i/>
          <w:sz w:val="24"/>
          <w:szCs w:val="24"/>
        </w:rPr>
        <w:t>Submit</w:t>
      </w:r>
      <w:r w:rsidRPr="0068656C">
        <w:rPr>
          <w:i/>
          <w:sz w:val="24"/>
          <w:szCs w:val="24"/>
        </w:rPr>
        <w:t>:</w:t>
      </w:r>
      <w:r w:rsidRPr="0068656C">
        <w:rPr>
          <w:i/>
          <w:sz w:val="24"/>
          <w:szCs w:val="24"/>
          <w:lang w:val="id-ID"/>
        </w:rPr>
        <w:t xml:space="preserve"> .........................</w:t>
      </w:r>
      <w:r>
        <w:rPr>
          <w:i/>
          <w:sz w:val="24"/>
          <w:szCs w:val="24"/>
        </w:rPr>
        <w:t xml:space="preserve"> Proses </w:t>
      </w:r>
      <w:r w:rsidRPr="0068656C">
        <w:rPr>
          <w:i/>
          <w:sz w:val="24"/>
          <w:szCs w:val="24"/>
          <w:lang w:val="id-ID"/>
        </w:rPr>
        <w:t>Review: .......................</w:t>
      </w:r>
      <w:r w:rsidRPr="0068656C">
        <w:rPr>
          <w:i/>
          <w:sz w:val="24"/>
          <w:szCs w:val="24"/>
        </w:rPr>
        <w:t xml:space="preserve"> </w:t>
      </w:r>
    </w:p>
    <w:p w14:paraId="6EC4CB9B" w14:textId="77777777" w:rsidR="00113AC8" w:rsidRPr="0068656C" w:rsidRDefault="00113AC8" w:rsidP="00113AC8">
      <w:pPr>
        <w:spacing w:after="0"/>
        <w:contextualSpacing/>
        <w:jc w:val="center"/>
        <w:rPr>
          <w:i/>
          <w:sz w:val="24"/>
          <w:szCs w:val="24"/>
        </w:rPr>
      </w:pPr>
      <w:r>
        <w:rPr>
          <w:i/>
          <w:sz w:val="24"/>
          <w:szCs w:val="24"/>
        </w:rPr>
        <w:t>Diterima</w:t>
      </w:r>
      <w:r w:rsidRPr="0068656C">
        <w:rPr>
          <w:i/>
          <w:sz w:val="24"/>
          <w:szCs w:val="24"/>
        </w:rPr>
        <w:t>: …………………….</w:t>
      </w:r>
      <w:r>
        <w:rPr>
          <w:i/>
          <w:sz w:val="24"/>
          <w:szCs w:val="24"/>
        </w:rPr>
        <w:t xml:space="preserve"> Publikasi</w:t>
      </w:r>
      <w:r w:rsidRPr="0068656C">
        <w:rPr>
          <w:i/>
          <w:sz w:val="24"/>
          <w:szCs w:val="24"/>
          <w:lang w:val="id-ID"/>
        </w:rPr>
        <w:t>: ...............................</w:t>
      </w:r>
    </w:p>
    <w:p w14:paraId="0EC3EF53" w14:textId="77777777" w:rsidR="00113AC8" w:rsidRPr="0068656C" w:rsidRDefault="00113AC8" w:rsidP="00113AC8">
      <w:pPr>
        <w:pStyle w:val="Paper-Title"/>
        <w:spacing w:after="60"/>
        <w:ind w:firstLine="0"/>
        <w:rPr>
          <w:rFonts w:ascii="Times New Roman" w:hAnsi="Times New Roman"/>
          <w:b w:val="0"/>
          <w:bCs/>
          <w:sz w:val="24"/>
          <w:szCs w:val="24"/>
        </w:rPr>
      </w:pPr>
    </w:p>
    <w:p w14:paraId="0DC0F9EE" w14:textId="77777777" w:rsidR="00113AC8" w:rsidRDefault="00113AC8" w:rsidP="00113AC8">
      <w:pPr>
        <w:jc w:val="center"/>
        <w:rPr>
          <w:b/>
          <w:bCs/>
          <w:sz w:val="24"/>
          <w:szCs w:val="24"/>
        </w:rPr>
      </w:pPr>
    </w:p>
    <w:p w14:paraId="3F40CA78" w14:textId="77777777" w:rsidR="00113AC8" w:rsidRPr="0068656C" w:rsidRDefault="00113AC8" w:rsidP="00113AC8">
      <w:pPr>
        <w:jc w:val="center"/>
        <w:rPr>
          <w:b/>
          <w:bCs/>
          <w:sz w:val="24"/>
          <w:szCs w:val="24"/>
        </w:rPr>
      </w:pPr>
      <w:r w:rsidRPr="0068656C">
        <w:rPr>
          <w:b/>
          <w:bCs/>
          <w:sz w:val="24"/>
          <w:szCs w:val="24"/>
        </w:rPr>
        <w:t xml:space="preserve">Abstract (in English; 12 pt </w:t>
      </w:r>
      <w:r w:rsidRPr="00ED5AFB">
        <w:rPr>
          <w:b/>
          <w:bCs/>
          <w:sz w:val="24"/>
          <w:szCs w:val="24"/>
        </w:rPr>
        <w:t>Time New Roman</w:t>
      </w:r>
      <w:r w:rsidRPr="0068656C">
        <w:rPr>
          <w:b/>
          <w:bCs/>
          <w:sz w:val="24"/>
          <w:szCs w:val="24"/>
        </w:rPr>
        <w:t>)</w:t>
      </w:r>
    </w:p>
    <w:p w14:paraId="33A44179" w14:textId="21D6599F" w:rsidR="00113AC8" w:rsidRPr="00ED5AFB" w:rsidRDefault="00113AC8" w:rsidP="00113AC8">
      <w:pPr>
        <w:ind w:firstLine="0"/>
        <w:rPr>
          <w:sz w:val="24"/>
          <w:szCs w:val="24"/>
        </w:rPr>
      </w:pPr>
      <w:r w:rsidRPr="00ED5AFB">
        <w:rPr>
          <w:b/>
          <w:sz w:val="24"/>
          <w:szCs w:val="24"/>
        </w:rPr>
        <w:t>(Abstract text Times New Roman, size 11, italic. Spacing-single).</w:t>
      </w:r>
      <w:r w:rsidRPr="00ED5AFB">
        <w:rPr>
          <w:sz w:val="24"/>
          <w:szCs w:val="24"/>
        </w:rPr>
        <w:t xml:space="preserve"> These guidelines provide instructions to format your paper. Please write directly into the template or copy your finished text into it choosing ‘match destination formatting’. Please use the predefined formatting styles instead of applying your individual settings. </w:t>
      </w:r>
      <w:r w:rsidRPr="00ED5AFB">
        <w:rPr>
          <w:sz w:val="24"/>
          <w:szCs w:val="24"/>
          <w:lang w:val="en-GB"/>
        </w:rPr>
        <w:t>The paper shall be written in compliance with these instructions. Please review this document to learn about the formatting of text, table captions and references. The conference proceedings will be published in an electronic format</w:t>
      </w:r>
      <w:r w:rsidRPr="00ED5AFB">
        <w:rPr>
          <w:sz w:val="24"/>
          <w:szCs w:val="24"/>
        </w:rPr>
        <w:t>. The Abstract should be no more than 2</w:t>
      </w:r>
      <w:r w:rsidRPr="00ED5AFB">
        <w:rPr>
          <w:sz w:val="24"/>
          <w:szCs w:val="24"/>
          <w:lang w:val="id-ID"/>
        </w:rPr>
        <w:t>5</w:t>
      </w:r>
      <w:r w:rsidRPr="00ED5AFB">
        <w:rPr>
          <w:sz w:val="24"/>
          <w:szCs w:val="24"/>
        </w:rPr>
        <w:t>0 words and one paragraph only.</w:t>
      </w:r>
      <w:r w:rsidRPr="00ED5AFB">
        <w:rPr>
          <w:color w:val="FF0000"/>
          <w:sz w:val="24"/>
          <w:szCs w:val="24"/>
        </w:rPr>
        <w:t xml:space="preserve"> </w:t>
      </w:r>
      <w:r w:rsidRPr="00ED5AFB">
        <w:rPr>
          <w:sz w:val="24"/>
          <w:szCs w:val="24"/>
        </w:rPr>
        <w:t xml:space="preserve">Avoid quotation and citing references in your abstract. </w:t>
      </w:r>
    </w:p>
    <w:p w14:paraId="3F709DAB" w14:textId="77777777" w:rsidR="00113AC8" w:rsidRPr="0068656C" w:rsidRDefault="00113AC8" w:rsidP="00113AC8">
      <w:pPr>
        <w:ind w:firstLine="0"/>
        <w:rPr>
          <w:i/>
          <w:iCs/>
          <w:sz w:val="24"/>
          <w:szCs w:val="24"/>
        </w:rPr>
      </w:pPr>
    </w:p>
    <w:p w14:paraId="5E5D7360" w14:textId="77777777" w:rsidR="00113AC8" w:rsidRPr="0068656C" w:rsidRDefault="00113AC8" w:rsidP="00113AC8">
      <w:pPr>
        <w:ind w:firstLine="0"/>
        <w:rPr>
          <w:i/>
          <w:iCs/>
          <w:sz w:val="24"/>
          <w:szCs w:val="24"/>
        </w:rPr>
      </w:pPr>
      <w:r w:rsidRPr="0068656C">
        <w:rPr>
          <w:b/>
          <w:bCs/>
          <w:sz w:val="24"/>
          <w:szCs w:val="24"/>
        </w:rPr>
        <w:t xml:space="preserve">Keywords (11 pt </w:t>
      </w:r>
      <w:r w:rsidRPr="00ED5AFB">
        <w:rPr>
          <w:b/>
          <w:bCs/>
          <w:sz w:val="24"/>
          <w:szCs w:val="24"/>
        </w:rPr>
        <w:t>Time New Roman</w:t>
      </w:r>
      <w:r w:rsidRPr="0068656C">
        <w:rPr>
          <w:b/>
          <w:bCs/>
          <w:sz w:val="24"/>
          <w:szCs w:val="24"/>
        </w:rPr>
        <w:t xml:space="preserve"> Bold):</w:t>
      </w:r>
      <w:r w:rsidRPr="0068656C">
        <w:rPr>
          <w:i/>
          <w:iCs/>
          <w:sz w:val="24"/>
          <w:szCs w:val="24"/>
        </w:rPr>
        <w:t xml:space="preserve">  </w:t>
      </w:r>
      <w:r w:rsidRPr="00ED5AFB">
        <w:rPr>
          <w:sz w:val="24"/>
          <w:szCs w:val="24"/>
        </w:rPr>
        <w:t>maximum 5 keywords; paper format; instructions; use of template (11 pt Times New Roman</w:t>
      </w:r>
      <w:r w:rsidRPr="0068656C">
        <w:rPr>
          <w:i/>
          <w:iCs/>
          <w:sz w:val="24"/>
          <w:szCs w:val="24"/>
        </w:rPr>
        <w:t>)</w:t>
      </w:r>
    </w:p>
    <w:p w14:paraId="422003F0" w14:textId="77777777" w:rsidR="00113AC8" w:rsidRPr="0068656C" w:rsidRDefault="00113AC8" w:rsidP="00113AC8">
      <w:pPr>
        <w:pStyle w:val="Paper-Title"/>
        <w:spacing w:after="60"/>
        <w:jc w:val="both"/>
        <w:rPr>
          <w:rFonts w:ascii="Times New Roman" w:hAnsi="Times New Roman"/>
          <w:sz w:val="24"/>
          <w:szCs w:val="24"/>
        </w:rPr>
      </w:pPr>
    </w:p>
    <w:p w14:paraId="6143F4C3" w14:textId="77777777" w:rsidR="00113AC8" w:rsidRDefault="00113AC8" w:rsidP="00113AC8">
      <w:pPr>
        <w:jc w:val="center"/>
        <w:rPr>
          <w:b/>
          <w:bCs/>
          <w:sz w:val="24"/>
          <w:szCs w:val="24"/>
        </w:rPr>
      </w:pPr>
    </w:p>
    <w:p w14:paraId="0711D03C" w14:textId="77777777" w:rsidR="00113AC8" w:rsidRPr="0068656C" w:rsidRDefault="00113AC8" w:rsidP="00113AC8">
      <w:pPr>
        <w:jc w:val="center"/>
        <w:rPr>
          <w:b/>
          <w:bCs/>
          <w:sz w:val="24"/>
          <w:szCs w:val="24"/>
        </w:rPr>
      </w:pPr>
      <w:r w:rsidRPr="0068656C">
        <w:rPr>
          <w:b/>
          <w:bCs/>
          <w:sz w:val="24"/>
          <w:szCs w:val="24"/>
        </w:rPr>
        <w:t xml:space="preserve">Abstrak (Bahasa; 12 pt </w:t>
      </w:r>
      <w:r w:rsidRPr="00ED5AFB">
        <w:rPr>
          <w:b/>
          <w:bCs/>
          <w:sz w:val="24"/>
          <w:szCs w:val="24"/>
        </w:rPr>
        <w:t>Time New Roman</w:t>
      </w:r>
      <w:r w:rsidRPr="0068656C">
        <w:rPr>
          <w:b/>
          <w:bCs/>
          <w:sz w:val="24"/>
          <w:szCs w:val="24"/>
        </w:rPr>
        <w:t>)</w:t>
      </w:r>
    </w:p>
    <w:p w14:paraId="516E36C8" w14:textId="34A3F93A" w:rsidR="00113AC8" w:rsidRPr="00ED5AFB" w:rsidRDefault="00113AC8" w:rsidP="00113AC8">
      <w:pPr>
        <w:pStyle w:val="abstrak"/>
        <w:ind w:left="0" w:right="0"/>
        <w:rPr>
          <w:iCs/>
          <w:sz w:val="24"/>
        </w:rPr>
      </w:pPr>
      <w:r w:rsidRPr="00ED5AFB">
        <w:rPr>
          <w:b/>
          <w:iCs/>
          <w:sz w:val="24"/>
        </w:rPr>
        <w:t>(Abstract text Times New Roman, size 11, italic. Spacing-single).</w:t>
      </w:r>
      <w:r w:rsidRPr="00ED5AFB">
        <w:rPr>
          <w:iCs/>
          <w:sz w:val="24"/>
        </w:rPr>
        <w:t xml:space="preserve"> Abstrak memuat uraian </w:t>
      </w:r>
      <w:r w:rsidRPr="00ED5AFB">
        <w:rPr>
          <w:iCs/>
          <w:sz w:val="24"/>
          <w:lang w:val="id-ID"/>
        </w:rPr>
        <w:t xml:space="preserve">singkat </w:t>
      </w:r>
      <w:r w:rsidRPr="00ED5AFB">
        <w:rPr>
          <w:iCs/>
          <w:sz w:val="24"/>
        </w:rPr>
        <w:t>mengenai latar belakang masalah dan tujuan penelitian, metode yang digunakan</w:t>
      </w:r>
      <w:r w:rsidRPr="00ED5AFB">
        <w:rPr>
          <w:iCs/>
          <w:sz w:val="24"/>
          <w:lang w:val="id-ID"/>
        </w:rPr>
        <w:t>,</w:t>
      </w:r>
      <w:r w:rsidRPr="00ED5AFB">
        <w:rPr>
          <w:iCs/>
          <w:sz w:val="24"/>
        </w:rPr>
        <w:t xml:space="preserve"> dan hasil penelitian. Tekanan penulisan abstrak terutama pada hasil penelitian. </w:t>
      </w:r>
      <w:r w:rsidRPr="00ED5AFB">
        <w:rPr>
          <w:iCs/>
          <w:sz w:val="24"/>
          <w:lang w:val="id-ID"/>
        </w:rPr>
        <w:t xml:space="preserve">Abstrak ditulis dalam bahasa Inggris dan Bahasa Indonesia. </w:t>
      </w:r>
      <w:r w:rsidRPr="00ED5AFB">
        <w:rPr>
          <w:iCs/>
          <w:sz w:val="24"/>
        </w:rPr>
        <w:t xml:space="preserve">Pengetikan abstrak dilakukan dengan spasi tunggal dengan margin yang lebih sempit dari margin kanan dan kiri teks utama. Abstrak terdiri dari 250 kata dalam satu paragrap. Kata kunci perlu dicantumkan untuk menggambarkan ranah masalah yang diteliti dan istilah-istilah pokok yang mendasari pelaksanaan penelitian. Kata-kata kunci dapat berupa kata tunggal atau gabungan kata. Jumlah kata-kata kunci 3-5 kata.  </w:t>
      </w:r>
    </w:p>
    <w:p w14:paraId="0C387E36" w14:textId="77777777" w:rsidR="00113AC8" w:rsidRPr="00ED5AFB" w:rsidRDefault="00113AC8" w:rsidP="00113AC8">
      <w:pPr>
        <w:pStyle w:val="abstrak"/>
        <w:ind w:left="0" w:right="0"/>
        <w:rPr>
          <w:iCs/>
          <w:sz w:val="24"/>
        </w:rPr>
      </w:pPr>
    </w:p>
    <w:p w14:paraId="6E4E9224" w14:textId="77777777" w:rsidR="00113AC8" w:rsidRPr="00ED5AFB" w:rsidRDefault="00113AC8" w:rsidP="00113AC8">
      <w:pPr>
        <w:pStyle w:val="abstrak"/>
        <w:ind w:left="0" w:right="0"/>
        <w:rPr>
          <w:iCs/>
          <w:sz w:val="24"/>
        </w:rPr>
      </w:pPr>
      <w:r w:rsidRPr="00ED5AFB">
        <w:rPr>
          <w:b/>
          <w:bCs/>
          <w:iCs/>
          <w:sz w:val="24"/>
        </w:rPr>
        <w:t xml:space="preserve">Kata Kunci (11 pt </w:t>
      </w:r>
      <w:r w:rsidRPr="00ED5AFB">
        <w:rPr>
          <w:b/>
          <w:bCs/>
          <w:sz w:val="24"/>
        </w:rPr>
        <w:t>Time New Roman</w:t>
      </w:r>
      <w:r w:rsidRPr="00ED5AFB">
        <w:rPr>
          <w:b/>
          <w:bCs/>
          <w:iCs/>
          <w:sz w:val="24"/>
        </w:rPr>
        <w:t xml:space="preserve"> Bold):</w:t>
      </w:r>
      <w:r w:rsidRPr="00ED5AFB">
        <w:rPr>
          <w:iCs/>
          <w:sz w:val="24"/>
        </w:rPr>
        <w:t xml:space="preserve">  maksimal 5 kata kunci; format makalah; instruksi; template (11 pt Times New Roman)</w:t>
      </w:r>
    </w:p>
    <w:p w14:paraId="57495594" w14:textId="77777777" w:rsidR="00113AC8" w:rsidRDefault="00113AC8" w:rsidP="00113AC8">
      <w:pPr>
        <w:pStyle w:val="abstrak"/>
        <w:ind w:left="0" w:right="0"/>
        <w:rPr>
          <w:iCs/>
          <w:sz w:val="24"/>
        </w:rPr>
      </w:pPr>
    </w:p>
    <w:p w14:paraId="3364FB30" w14:textId="77777777" w:rsidR="00113AC8" w:rsidRPr="00ED5AFB" w:rsidRDefault="00113AC8" w:rsidP="00113AC8">
      <w:pPr>
        <w:pStyle w:val="abstrak"/>
        <w:ind w:left="0" w:right="0"/>
        <w:rPr>
          <w:iCs/>
          <w:sz w:val="24"/>
        </w:rPr>
        <w:sectPr w:rsidR="00113AC8" w:rsidRPr="00ED5AFB" w:rsidSect="009E5F62">
          <w:type w:val="continuous"/>
          <w:pgSz w:w="11907" w:h="16840" w:code="9"/>
          <w:pgMar w:top="2268" w:right="1701" w:bottom="1701" w:left="2268" w:header="720" w:footer="91" w:gutter="0"/>
          <w:cols w:space="709"/>
          <w:docGrid w:linePitch="272"/>
        </w:sectPr>
      </w:pPr>
    </w:p>
    <w:p w14:paraId="440533E8" w14:textId="77777777" w:rsidR="00113AC8" w:rsidRDefault="00113AC8" w:rsidP="00113AC8">
      <w:pPr>
        <w:ind w:firstLine="0"/>
        <w:rPr>
          <w:iCs/>
          <w:sz w:val="24"/>
          <w:szCs w:val="24"/>
        </w:rPr>
      </w:pPr>
    </w:p>
    <w:p w14:paraId="16A53276" w14:textId="77777777" w:rsidR="00113AC8" w:rsidRPr="00ED5AFB" w:rsidRDefault="00113AC8" w:rsidP="00113AC8">
      <w:pPr>
        <w:ind w:firstLine="0"/>
        <w:rPr>
          <w:iCs/>
          <w:sz w:val="24"/>
          <w:szCs w:val="24"/>
        </w:rPr>
        <w:sectPr w:rsidR="00113AC8" w:rsidRPr="00ED5AFB" w:rsidSect="00515F32">
          <w:type w:val="continuous"/>
          <w:pgSz w:w="11907" w:h="16840" w:code="9"/>
          <w:pgMar w:top="1418" w:right="1418" w:bottom="1418" w:left="1418" w:header="720" w:footer="88" w:gutter="0"/>
          <w:cols w:space="709"/>
          <w:docGrid w:linePitch="272"/>
        </w:sectPr>
      </w:pPr>
    </w:p>
    <w:p w14:paraId="5A8D90EA" w14:textId="77777777" w:rsidR="00113AC8" w:rsidRPr="0068656C" w:rsidRDefault="00113AC8" w:rsidP="00113AC8">
      <w:pPr>
        <w:pStyle w:val="Paper-Title"/>
        <w:ind w:firstLine="0"/>
        <w:rPr>
          <w:rFonts w:ascii="Times New Roman" w:hAnsi="Times New Roman"/>
          <w:b w:val="0"/>
          <w:i/>
          <w:sz w:val="24"/>
          <w:szCs w:val="24"/>
          <w:lang w:val="id-ID"/>
        </w:rPr>
      </w:pPr>
      <w:r w:rsidRPr="0068656C">
        <w:rPr>
          <w:rFonts w:ascii="Times New Roman" w:hAnsi="Times New Roman"/>
          <w:sz w:val="24"/>
          <w:szCs w:val="24"/>
        </w:rPr>
        <w:lastRenderedPageBreak/>
        <w:t xml:space="preserve">PENDAHULUAN [12 pt. </w:t>
      </w:r>
      <w:r w:rsidRPr="0068656C">
        <w:rPr>
          <w:rFonts w:ascii="Times New Roman" w:hAnsi="Times New Roman"/>
          <w:iCs/>
          <w:sz w:val="24"/>
          <w:szCs w:val="24"/>
        </w:rPr>
        <w:t>Times New Roman</w:t>
      </w:r>
      <w:r>
        <w:rPr>
          <w:rFonts w:ascii="Times New Roman" w:hAnsi="Times New Roman"/>
          <w:iCs/>
          <w:sz w:val="24"/>
          <w:szCs w:val="24"/>
        </w:rPr>
        <w:t>, spasi 1,15</w:t>
      </w:r>
      <w:r w:rsidRPr="0068656C">
        <w:rPr>
          <w:rFonts w:ascii="Times New Roman" w:hAnsi="Times New Roman"/>
          <w:sz w:val="24"/>
          <w:szCs w:val="24"/>
        </w:rPr>
        <w:t>]</w:t>
      </w:r>
      <w:r w:rsidRPr="0068656C">
        <w:rPr>
          <w:rFonts w:ascii="Times New Roman" w:hAnsi="Times New Roman"/>
          <w:b w:val="0"/>
          <w:i/>
          <w:sz w:val="24"/>
          <w:szCs w:val="24"/>
          <w:lang w:val="id-ID"/>
        </w:rPr>
        <w:t xml:space="preserve"> </w:t>
      </w:r>
      <w:r w:rsidRPr="00526243">
        <w:rPr>
          <w:rFonts w:ascii="Times New Roman" w:hAnsi="Times New Roman"/>
          <w:bCs/>
          <w:iCs/>
          <w:sz w:val="24"/>
          <w:szCs w:val="24"/>
          <w:lang w:val="id-ID"/>
        </w:rPr>
        <w:t xml:space="preserve">Artikel ditulis </w:t>
      </w:r>
      <w:r w:rsidRPr="00526243">
        <w:rPr>
          <w:rFonts w:ascii="Times New Roman" w:hAnsi="Times New Roman"/>
          <w:bCs/>
          <w:iCs/>
          <w:sz w:val="24"/>
          <w:szCs w:val="24"/>
        </w:rPr>
        <w:t>maksimal 15</w:t>
      </w:r>
      <w:r w:rsidRPr="00526243">
        <w:rPr>
          <w:rFonts w:ascii="Times New Roman" w:hAnsi="Times New Roman"/>
          <w:bCs/>
          <w:iCs/>
          <w:sz w:val="24"/>
          <w:szCs w:val="24"/>
          <w:lang w:val="id-ID"/>
        </w:rPr>
        <w:t xml:space="preserve"> halaman</w:t>
      </w:r>
    </w:p>
    <w:p w14:paraId="03FD35C1" w14:textId="77777777" w:rsidR="00113AC8" w:rsidRPr="0068656C" w:rsidRDefault="00113AC8" w:rsidP="00113AC8">
      <w:pPr>
        <w:pStyle w:val="Heading1"/>
        <w:spacing w:line="360" w:lineRule="auto"/>
        <w:ind w:left="709"/>
        <w:rPr>
          <w:rFonts w:ascii="Times New Roman" w:hAnsi="Times New Roman"/>
          <w:sz w:val="24"/>
          <w:szCs w:val="24"/>
        </w:rPr>
        <w:sectPr w:rsidR="00113AC8" w:rsidRPr="0068656C" w:rsidSect="00D311C5">
          <w:type w:val="continuous"/>
          <w:pgSz w:w="11907" w:h="16840" w:code="9"/>
          <w:pgMar w:top="1701" w:right="1418" w:bottom="1418" w:left="1701" w:header="720" w:footer="88" w:gutter="0"/>
          <w:cols w:num="2" w:space="709"/>
          <w:docGrid w:linePitch="272"/>
        </w:sectPr>
      </w:pPr>
    </w:p>
    <w:p w14:paraId="2403F14D" w14:textId="1A48BF59"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526243">
        <w:rPr>
          <w:bCs/>
          <w:iCs/>
          <w:sz w:val="24"/>
          <w:szCs w:val="24"/>
        </w:rPr>
        <w:t>(Times New Roman, size 12)</w:t>
      </w:r>
      <w:r w:rsidRPr="0068656C">
        <w:rPr>
          <w:b/>
          <w:iCs/>
          <w:sz w:val="24"/>
          <w:szCs w:val="24"/>
        </w:rPr>
        <w:t xml:space="preserve"> </w:t>
      </w:r>
      <w:r w:rsidRPr="0068656C">
        <w:rPr>
          <w:sz w:val="24"/>
          <w:szCs w:val="24"/>
        </w:rPr>
        <w:t xml:space="preserve">Bagian </w:t>
      </w:r>
      <w:r w:rsidRPr="0068656C">
        <w:rPr>
          <w:sz w:val="24"/>
          <w:szCs w:val="24"/>
          <w:lang w:val="id-ID"/>
        </w:rPr>
        <w:t xml:space="preserve">pendahuluan </w:t>
      </w:r>
      <w:r>
        <w:rPr>
          <w:sz w:val="24"/>
          <w:szCs w:val="24"/>
        </w:rPr>
        <w:t>menguraikan tentang</w:t>
      </w:r>
      <w:r w:rsidRPr="0068656C">
        <w:rPr>
          <w:sz w:val="24"/>
          <w:szCs w:val="24"/>
        </w:rPr>
        <w:t xml:space="preserve">: (1) permasalahan penelitian; </w:t>
      </w:r>
      <w:r w:rsidR="00574D4D">
        <w:rPr>
          <w:sz w:val="24"/>
          <w:szCs w:val="24"/>
        </w:rPr>
        <w:t>(</w:t>
      </w:r>
      <w:r w:rsidRPr="0068656C">
        <w:rPr>
          <w:sz w:val="24"/>
          <w:szCs w:val="24"/>
        </w:rPr>
        <w:t>2) wawasan dan rencana pemecahan masalah (3) tujuan penelitian</w:t>
      </w:r>
      <w:r>
        <w:rPr>
          <w:sz w:val="24"/>
          <w:szCs w:val="24"/>
        </w:rPr>
        <w:t xml:space="preserve"> </w:t>
      </w:r>
      <w:r w:rsidRPr="0068656C">
        <w:rPr>
          <w:sz w:val="24"/>
          <w:szCs w:val="24"/>
        </w:rPr>
        <w:t xml:space="preserve">dan manfaat penelitian; (4) rangkuman kajian teoritik yang berkaitan dengan masalah yang diteliti. </w:t>
      </w:r>
    </w:p>
    <w:p w14:paraId="464CD5B0" w14:textId="77777777" w:rsidR="00113AC8" w:rsidRPr="00526243" w:rsidRDefault="00113AC8" w:rsidP="00113AC8">
      <w:pPr>
        <w:pStyle w:val="BodyText"/>
        <w:framePr w:w="0" w:hRule="auto" w:hSpace="0" w:wrap="auto" w:vAnchor="margin" w:hAnchor="text" w:xAlign="left" w:yAlign="inline"/>
        <w:spacing w:line="276" w:lineRule="auto"/>
        <w:ind w:right="70" w:firstLine="720"/>
        <w:rPr>
          <w:sz w:val="40"/>
          <w:szCs w:val="40"/>
        </w:rPr>
      </w:pPr>
      <w:r w:rsidRPr="00AC2CC4">
        <w:rPr>
          <w:sz w:val="24"/>
          <w:szCs w:val="32"/>
        </w:rPr>
        <w:t>Kajian pustaka harus disertai rujukan yang dapat dijamin otoritas penulisnya. Jumlah rujukan harus proporsional (tidak terlalu sedikit dan tidak terlalu banyak). Pembahasan kepustakaan harus disajikan secara ringkas, padat, dan langsung mengenai masalah yang diteliti.</w:t>
      </w:r>
      <w:r w:rsidRPr="0068656C">
        <w:rPr>
          <w:sz w:val="24"/>
          <w:szCs w:val="24"/>
          <w:lang w:val="id-ID"/>
        </w:rPr>
        <w:t xml:space="preserve"> </w:t>
      </w:r>
      <w:r>
        <w:rPr>
          <w:sz w:val="24"/>
          <w:szCs w:val="24"/>
        </w:rPr>
        <w:t>Sumber rujukan berasal dari buku dan jurnal mulai Tahun 2010 (minimal 10 buku dan jurnal).</w:t>
      </w:r>
    </w:p>
    <w:p w14:paraId="0CAE9C0E" w14:textId="77777777" w:rsidR="00113AC8" w:rsidRPr="0068656C" w:rsidRDefault="00113AC8" w:rsidP="00113AC8">
      <w:pPr>
        <w:pStyle w:val="BodyText"/>
        <w:framePr w:w="0" w:hRule="auto" w:hSpace="0" w:wrap="auto" w:vAnchor="margin" w:hAnchor="text" w:xAlign="left" w:yAlign="inline"/>
        <w:spacing w:line="276" w:lineRule="auto"/>
        <w:ind w:right="282" w:firstLine="720"/>
        <w:rPr>
          <w:b/>
          <w:sz w:val="24"/>
          <w:szCs w:val="24"/>
        </w:rPr>
      </w:pPr>
    </w:p>
    <w:p w14:paraId="21A573C5" w14:textId="77777777" w:rsidR="00113AC8" w:rsidRPr="0068656C" w:rsidRDefault="00113AC8" w:rsidP="00113AC8">
      <w:pPr>
        <w:pStyle w:val="BodyText"/>
        <w:framePr w:w="0" w:hRule="auto" w:hSpace="0" w:wrap="auto" w:vAnchor="margin" w:hAnchor="text" w:xAlign="left" w:yAlign="inline"/>
        <w:spacing w:line="276" w:lineRule="auto"/>
        <w:ind w:right="282" w:firstLine="0"/>
        <w:rPr>
          <w:b/>
          <w:sz w:val="24"/>
          <w:szCs w:val="24"/>
        </w:rPr>
      </w:pPr>
      <w:r w:rsidRPr="0068656C">
        <w:rPr>
          <w:b/>
          <w:sz w:val="24"/>
          <w:szCs w:val="24"/>
        </w:rPr>
        <w:t>METOD</w:t>
      </w:r>
      <w:r w:rsidRPr="0068656C">
        <w:rPr>
          <w:b/>
          <w:sz w:val="24"/>
          <w:szCs w:val="24"/>
          <w:lang w:val="id-ID"/>
        </w:rPr>
        <w:t>OLOGI</w:t>
      </w:r>
      <w:r w:rsidRPr="0068656C">
        <w:rPr>
          <w:b/>
          <w:sz w:val="24"/>
          <w:szCs w:val="24"/>
        </w:rPr>
        <w:t xml:space="preserve"> [12 pt. </w:t>
      </w:r>
      <w:r w:rsidRPr="0068656C">
        <w:rPr>
          <w:b/>
          <w:iCs/>
          <w:sz w:val="24"/>
          <w:szCs w:val="24"/>
        </w:rPr>
        <w:t>Times New Roman</w:t>
      </w:r>
      <w:r>
        <w:rPr>
          <w:b/>
          <w:iCs/>
          <w:sz w:val="24"/>
          <w:szCs w:val="24"/>
        </w:rPr>
        <w:t xml:space="preserve">, </w:t>
      </w:r>
      <w:r w:rsidRPr="00192531">
        <w:rPr>
          <w:b/>
          <w:bCs/>
          <w:iCs/>
          <w:sz w:val="24"/>
          <w:szCs w:val="24"/>
        </w:rPr>
        <w:t>spasi 1,15</w:t>
      </w:r>
      <w:r w:rsidRPr="0068656C">
        <w:rPr>
          <w:b/>
          <w:sz w:val="24"/>
          <w:szCs w:val="24"/>
        </w:rPr>
        <w:t>)</w:t>
      </w:r>
    </w:p>
    <w:p w14:paraId="63570642" w14:textId="77777777"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526243">
        <w:rPr>
          <w:bCs/>
          <w:iCs/>
          <w:sz w:val="24"/>
          <w:szCs w:val="24"/>
        </w:rPr>
        <w:t>(Times New Roman, size 12)</w:t>
      </w:r>
      <w:r w:rsidRPr="0068656C">
        <w:rPr>
          <w:b/>
          <w:iCs/>
          <w:sz w:val="24"/>
          <w:szCs w:val="24"/>
        </w:rPr>
        <w:t xml:space="preserve"> </w:t>
      </w:r>
      <w:r w:rsidRPr="0068656C">
        <w:rPr>
          <w:sz w:val="24"/>
          <w:szCs w:val="24"/>
        </w:rPr>
        <w:t>Materi pokok bagian ini adalah:</w:t>
      </w:r>
      <w:r>
        <w:rPr>
          <w:sz w:val="24"/>
          <w:szCs w:val="24"/>
        </w:rPr>
        <w:t xml:space="preserve"> </w:t>
      </w:r>
      <w:r w:rsidRPr="0068656C">
        <w:rPr>
          <w:sz w:val="24"/>
          <w:szCs w:val="24"/>
        </w:rPr>
        <w:t xml:space="preserve">(1) </w:t>
      </w:r>
      <w:r>
        <w:rPr>
          <w:sz w:val="24"/>
          <w:szCs w:val="24"/>
        </w:rPr>
        <w:t>lokasi</w:t>
      </w:r>
      <w:r w:rsidRPr="0068656C">
        <w:rPr>
          <w:sz w:val="24"/>
          <w:szCs w:val="24"/>
        </w:rPr>
        <w:t xml:space="preserve"> penelitian; (2) populasi dan sampel (</w:t>
      </w:r>
      <w:r>
        <w:rPr>
          <w:sz w:val="24"/>
          <w:szCs w:val="24"/>
        </w:rPr>
        <w:t>subyek</w:t>
      </w:r>
      <w:r w:rsidRPr="0068656C">
        <w:rPr>
          <w:sz w:val="24"/>
          <w:szCs w:val="24"/>
        </w:rPr>
        <w:t xml:space="preserve"> penelitian); (3) teknik pengumpulan data dan pengembangan instrumen; (4) dan teknik analisis data. Untuk penelitian yang menggunakan alat dan bahan</w:t>
      </w:r>
      <w:r w:rsidRPr="0068656C">
        <w:rPr>
          <w:sz w:val="24"/>
          <w:szCs w:val="24"/>
          <w:lang w:val="id-ID"/>
        </w:rPr>
        <w:t>,</w:t>
      </w:r>
      <w:r w:rsidRPr="0068656C">
        <w:rPr>
          <w:sz w:val="24"/>
          <w:szCs w:val="24"/>
        </w:rPr>
        <w:t xml:space="preserve"> perlu dituliskan spesifikasi alat dan bahannya. Spesifikasi alat menggambarkan kecanggihan alat yang digunakan sedangkan spesifikasi bahan menggambarkan macam bahan yang digunakan</w:t>
      </w:r>
      <w:r>
        <w:rPr>
          <w:sz w:val="24"/>
          <w:szCs w:val="24"/>
        </w:rPr>
        <w:t>.</w:t>
      </w:r>
    </w:p>
    <w:p w14:paraId="1C980CF0" w14:textId="77777777"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68656C">
        <w:rPr>
          <w:sz w:val="24"/>
          <w:szCs w:val="24"/>
        </w:rPr>
        <w:t xml:space="preserve">Untuk penelitian kualitatif seperti penelitian tindakan kelas, </w:t>
      </w:r>
      <w:r w:rsidRPr="0068656C">
        <w:rPr>
          <w:sz w:val="24"/>
          <w:szCs w:val="24"/>
          <w:lang w:val="id-ID"/>
        </w:rPr>
        <w:t xml:space="preserve">etnografi, fenomenologi, studi kasus, dan lain-lain, </w:t>
      </w:r>
      <w:r w:rsidRPr="0068656C">
        <w:rPr>
          <w:sz w:val="24"/>
          <w:szCs w:val="24"/>
        </w:rPr>
        <w:t xml:space="preserve">perlu ditambahkan kehadiran peneliti, subyek penelitian, informan yang ikut membantu beserta cara-cara menggali </w:t>
      </w:r>
      <w:r w:rsidRPr="0068656C">
        <w:rPr>
          <w:sz w:val="24"/>
          <w:szCs w:val="24"/>
        </w:rPr>
        <w:t>data-data penelitian, lokasi dan lama penelitian serta uraian mengenai pengecekan keabsahan hasil peneliti</w:t>
      </w:r>
      <w:r>
        <w:rPr>
          <w:sz w:val="24"/>
          <w:szCs w:val="24"/>
        </w:rPr>
        <w:t>.</w:t>
      </w:r>
    </w:p>
    <w:p w14:paraId="10350970" w14:textId="77777777" w:rsidR="00113AC8" w:rsidRPr="0068656C" w:rsidRDefault="00113AC8" w:rsidP="00113AC8">
      <w:pPr>
        <w:pStyle w:val="Heading1"/>
        <w:spacing w:before="240" w:line="276" w:lineRule="auto"/>
        <w:jc w:val="both"/>
        <w:rPr>
          <w:rFonts w:ascii="Times New Roman" w:hAnsi="Times New Roman"/>
          <w:sz w:val="24"/>
          <w:szCs w:val="24"/>
        </w:rPr>
      </w:pPr>
      <w:r w:rsidRPr="0068656C">
        <w:rPr>
          <w:rFonts w:ascii="Times New Roman" w:hAnsi="Times New Roman"/>
          <w:sz w:val="24"/>
          <w:szCs w:val="24"/>
        </w:rPr>
        <w:t xml:space="preserve">HASIL DAN PEMBAHASAN [12 pt. </w:t>
      </w:r>
      <w:r w:rsidRPr="0068656C">
        <w:rPr>
          <w:rFonts w:ascii="Times New Roman" w:hAnsi="Times New Roman"/>
          <w:iCs/>
          <w:sz w:val="24"/>
          <w:szCs w:val="24"/>
        </w:rPr>
        <w:t>Times New Roman</w:t>
      </w:r>
      <w:r>
        <w:rPr>
          <w:rFonts w:ascii="Times New Roman" w:hAnsi="Times New Roman"/>
          <w:iCs/>
          <w:sz w:val="24"/>
          <w:szCs w:val="24"/>
        </w:rPr>
        <w:t>, spasi 1,15</w:t>
      </w:r>
      <w:r w:rsidRPr="0068656C">
        <w:rPr>
          <w:rFonts w:ascii="Times New Roman" w:hAnsi="Times New Roman"/>
          <w:sz w:val="24"/>
          <w:szCs w:val="24"/>
        </w:rPr>
        <w:t>]</w:t>
      </w:r>
    </w:p>
    <w:p w14:paraId="5DB7D4A5" w14:textId="77777777"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6A0B21">
        <w:rPr>
          <w:bCs/>
          <w:iCs/>
          <w:sz w:val="24"/>
          <w:szCs w:val="24"/>
        </w:rPr>
        <w:t>(Times New Roman, size 12)</w:t>
      </w:r>
      <w:r w:rsidRPr="0068656C">
        <w:rPr>
          <w:b/>
          <w:iCs/>
          <w:sz w:val="24"/>
          <w:szCs w:val="24"/>
        </w:rPr>
        <w:t xml:space="preserve"> </w:t>
      </w:r>
      <w:r w:rsidRPr="0068656C">
        <w:rPr>
          <w:sz w:val="24"/>
          <w:szCs w:val="24"/>
        </w:rPr>
        <w:t>Bagian ini merupakan bagian utama artikel</w:t>
      </w:r>
      <w:r>
        <w:rPr>
          <w:sz w:val="24"/>
          <w:szCs w:val="24"/>
        </w:rPr>
        <w:t>.</w:t>
      </w:r>
      <w:r w:rsidRPr="0068656C">
        <w:rPr>
          <w:sz w:val="24"/>
          <w:szCs w:val="24"/>
        </w:rPr>
        <w:t xml:space="preserve"> Hasil penelitian </w:t>
      </w:r>
      <w:r>
        <w:rPr>
          <w:sz w:val="24"/>
          <w:szCs w:val="24"/>
        </w:rPr>
        <w:t>adalah</w:t>
      </w:r>
      <w:r w:rsidRPr="0068656C">
        <w:rPr>
          <w:sz w:val="24"/>
          <w:szCs w:val="24"/>
        </w:rPr>
        <w:t xml:space="preserve">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r>
        <w:rPr>
          <w:sz w:val="24"/>
          <w:szCs w:val="24"/>
        </w:rPr>
        <w:t>judul table terletak diatas table dan judul grafik/gambar terletak di bawah grafik/gambar.</w:t>
      </w:r>
    </w:p>
    <w:p w14:paraId="7065984D" w14:textId="77777777"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68656C">
        <w:rPr>
          <w:sz w:val="24"/>
          <w:szCs w:val="24"/>
        </w:rPr>
        <w:t>Penelitian kualitatif</w:t>
      </w:r>
      <w:r>
        <w:rPr>
          <w:sz w:val="24"/>
          <w:szCs w:val="24"/>
        </w:rPr>
        <w:t xml:space="preserve"> menguraikan</w:t>
      </w:r>
      <w:r w:rsidRPr="0068656C">
        <w:rPr>
          <w:sz w:val="24"/>
          <w:szCs w:val="24"/>
        </w:rPr>
        <w:t xml:space="preserve"> bagian hasil dalam bentuk sub topik-sub topik yang berkaitan langsung dengan fokus penelitian dan kategori-kategori. Pembahasan </w:t>
      </w:r>
      <w:r w:rsidRPr="0068656C">
        <w:rPr>
          <w:sz w:val="24"/>
          <w:szCs w:val="24"/>
          <w:lang w:val="id-ID"/>
        </w:rPr>
        <w:t xml:space="preserve">dalam artikel </w:t>
      </w:r>
      <w:r w:rsidRPr="0068656C">
        <w:rPr>
          <w:sz w:val="24"/>
          <w:szCs w:val="24"/>
        </w:rPr>
        <w:t>bertujuan untuk:</w:t>
      </w:r>
      <w:r w:rsidRPr="0068656C">
        <w:rPr>
          <w:sz w:val="24"/>
          <w:szCs w:val="24"/>
          <w:lang w:val="id-ID"/>
        </w:rPr>
        <w:t xml:space="preserve"> </w:t>
      </w:r>
      <w:r w:rsidRPr="0068656C">
        <w:rPr>
          <w:sz w:val="24"/>
          <w:szCs w:val="24"/>
        </w:rPr>
        <w:t>(1) menjawab rumusan masalah dan pertanyaan-pertanyaan penelitian; (2) menunjukkan bagaimana temuan-temuan itu diperoleh; (3) menginterpretasi/menafsirkan temuan-temuan; (4) mengaitkan hasil temuan penelitian dengan struktur pengetahuan yang telah mapan; dan (5) memunculkan teori-teori baru atau modifikasi teori yang telah ada</w:t>
      </w:r>
      <w:r>
        <w:rPr>
          <w:sz w:val="24"/>
          <w:szCs w:val="24"/>
        </w:rPr>
        <w:t xml:space="preserve">. </w:t>
      </w:r>
    </w:p>
    <w:p w14:paraId="0490C46D" w14:textId="77777777" w:rsidR="00113AC8" w:rsidRDefault="00113AC8" w:rsidP="00113AC8">
      <w:pPr>
        <w:pStyle w:val="BodyText"/>
        <w:framePr w:w="0" w:hRule="auto" w:hSpace="0" w:wrap="auto" w:vAnchor="margin" w:hAnchor="text" w:xAlign="left" w:yAlign="inline"/>
        <w:spacing w:line="276" w:lineRule="auto"/>
        <w:ind w:right="70" w:firstLine="720"/>
        <w:rPr>
          <w:sz w:val="24"/>
          <w:szCs w:val="24"/>
        </w:rPr>
      </w:pPr>
      <w:r w:rsidRPr="0068656C">
        <w:rPr>
          <w:sz w:val="24"/>
          <w:szCs w:val="24"/>
        </w:rPr>
        <w:t xml:space="preserve">Hasil penelitian harus disimpulkan secara eksplisit. Penafsiran terhadap temuan dilakukan dengan </w:t>
      </w:r>
      <w:r w:rsidRPr="0068656C">
        <w:rPr>
          <w:sz w:val="24"/>
          <w:szCs w:val="24"/>
        </w:rPr>
        <w:lastRenderedPageBreak/>
        <w:t>menggunakan logika dan teori-teori yang ada. Temuan berupa kenyataan di lapangan diintegrasikan/</w:t>
      </w:r>
      <w:r w:rsidRPr="0068656C">
        <w:rPr>
          <w:sz w:val="24"/>
          <w:szCs w:val="24"/>
          <w:lang w:val="id-ID"/>
        </w:rPr>
        <w:t xml:space="preserve"> </w:t>
      </w:r>
      <w:r w:rsidRPr="0068656C">
        <w:rPr>
          <w:sz w:val="24"/>
          <w:szCs w:val="24"/>
        </w:rPr>
        <w:t xml:space="preserve">dikaitkan dengan hasil-hasil penelitian sebelumnya atau dengan teori yang sudah ada. Untuk keperluan ini harus ada rujukan. Dalam memunculkan teori-teori baru, teori-teori lama bisa dikonfirmasi atau ditolak, sebagian mungkin perlu memodifikasi teori dari teori lama. </w:t>
      </w:r>
    </w:p>
    <w:p w14:paraId="40CC4637" w14:textId="77777777" w:rsidR="00113AC8" w:rsidRDefault="00113AC8" w:rsidP="00113AC8">
      <w:pPr>
        <w:pStyle w:val="BodyText"/>
        <w:framePr w:w="0" w:hRule="auto" w:hSpace="0" w:wrap="auto" w:vAnchor="margin" w:hAnchor="text" w:xAlign="left" w:yAlign="inline"/>
        <w:spacing w:line="276" w:lineRule="auto"/>
        <w:ind w:right="284" w:firstLine="0"/>
        <w:rPr>
          <w:sz w:val="24"/>
          <w:szCs w:val="24"/>
        </w:rPr>
      </w:pPr>
    </w:p>
    <w:p w14:paraId="77AE83CB" w14:textId="2F91AAB8" w:rsidR="00113AC8" w:rsidRPr="0068656C" w:rsidRDefault="00113AC8" w:rsidP="00113AC8">
      <w:pPr>
        <w:pStyle w:val="BodyText"/>
        <w:framePr w:w="0" w:hRule="auto" w:hSpace="0" w:wrap="auto" w:vAnchor="margin" w:hAnchor="text" w:xAlign="left" w:yAlign="inline"/>
        <w:spacing w:line="276" w:lineRule="auto"/>
        <w:ind w:right="284" w:firstLine="0"/>
        <w:rPr>
          <w:b/>
          <w:sz w:val="24"/>
          <w:szCs w:val="24"/>
        </w:rPr>
      </w:pPr>
      <w:r w:rsidRPr="0068656C">
        <w:rPr>
          <w:b/>
          <w:sz w:val="24"/>
          <w:szCs w:val="24"/>
        </w:rPr>
        <w:t xml:space="preserve">SIMPULAN [12 pt. </w:t>
      </w:r>
      <w:r w:rsidRPr="0068656C">
        <w:rPr>
          <w:b/>
          <w:iCs/>
          <w:sz w:val="24"/>
          <w:szCs w:val="24"/>
        </w:rPr>
        <w:t>Times New Roman</w:t>
      </w:r>
      <w:r w:rsidRPr="00192531">
        <w:rPr>
          <w:bCs/>
          <w:iCs/>
          <w:sz w:val="24"/>
          <w:szCs w:val="24"/>
        </w:rPr>
        <w:t xml:space="preserve">, </w:t>
      </w:r>
      <w:r w:rsidRPr="00192531">
        <w:rPr>
          <w:b/>
          <w:iCs/>
          <w:sz w:val="24"/>
          <w:szCs w:val="24"/>
        </w:rPr>
        <w:t>spasi 1,15</w:t>
      </w:r>
      <w:r w:rsidRPr="0068656C">
        <w:rPr>
          <w:b/>
          <w:sz w:val="24"/>
          <w:szCs w:val="24"/>
        </w:rPr>
        <w:t>]</w:t>
      </w:r>
    </w:p>
    <w:p w14:paraId="7D02FE73" w14:textId="77777777" w:rsidR="00113AC8" w:rsidRPr="0068656C" w:rsidRDefault="00113AC8" w:rsidP="00113AC8">
      <w:pPr>
        <w:spacing w:line="276" w:lineRule="auto"/>
        <w:ind w:right="-1" w:firstLine="720"/>
        <w:rPr>
          <w:sz w:val="24"/>
          <w:szCs w:val="24"/>
        </w:rPr>
      </w:pPr>
      <w:r w:rsidRPr="00465F7E">
        <w:rPr>
          <w:bCs/>
          <w:iCs/>
          <w:sz w:val="24"/>
          <w:szCs w:val="24"/>
        </w:rPr>
        <w:t xml:space="preserve">(Times New Roman, size 12) </w:t>
      </w:r>
      <w:r w:rsidRPr="0068656C">
        <w:rPr>
          <w:sz w:val="24"/>
          <w:szCs w:val="24"/>
        </w:rPr>
        <w:t xml:space="preserve">Kesimpulan merupakan bagian akhir dari sebuah artikel yang menggambarkan </w:t>
      </w:r>
      <w:r>
        <w:rPr>
          <w:sz w:val="24"/>
          <w:szCs w:val="24"/>
        </w:rPr>
        <w:t>uraian</w:t>
      </w:r>
      <w:r w:rsidRPr="0068656C">
        <w:rPr>
          <w:sz w:val="24"/>
          <w:szCs w:val="24"/>
        </w:rPr>
        <w:t xml:space="preserve"> dari sebuah permasalahan yang te</w:t>
      </w:r>
      <w:r>
        <w:rPr>
          <w:sz w:val="24"/>
          <w:szCs w:val="24"/>
        </w:rPr>
        <w:t>l</w:t>
      </w:r>
      <w:r w:rsidRPr="0068656C">
        <w:rPr>
          <w:sz w:val="24"/>
          <w:szCs w:val="24"/>
        </w:rPr>
        <w:t>ah dibahas. Kesimpulan ditulis dengan jelas dan relevan dengan permasalahan yang dibahas.</w:t>
      </w:r>
      <w:r>
        <w:rPr>
          <w:sz w:val="24"/>
          <w:szCs w:val="24"/>
        </w:rPr>
        <w:t xml:space="preserve"> Kesimpulan adalah jawaban dari rumusan masalah. </w:t>
      </w:r>
    </w:p>
    <w:p w14:paraId="76E87DC8" w14:textId="77777777" w:rsidR="00113AC8" w:rsidRDefault="00113AC8" w:rsidP="00113AC8">
      <w:pPr>
        <w:pStyle w:val="Heading1"/>
        <w:spacing w:before="240" w:line="360" w:lineRule="auto"/>
        <w:rPr>
          <w:rFonts w:ascii="Times New Roman" w:hAnsi="Times New Roman"/>
          <w:sz w:val="24"/>
          <w:szCs w:val="24"/>
        </w:rPr>
        <w:sectPr w:rsidR="00113AC8" w:rsidSect="00B34BEA">
          <w:type w:val="continuous"/>
          <w:pgSz w:w="11907" w:h="16840" w:code="9"/>
          <w:pgMar w:top="1701" w:right="1418" w:bottom="1418" w:left="1701" w:header="720" w:footer="340" w:gutter="0"/>
          <w:cols w:num="2" w:space="709"/>
          <w:docGrid w:linePitch="272"/>
        </w:sectPr>
      </w:pPr>
    </w:p>
    <w:p w14:paraId="502E532C" w14:textId="77777777" w:rsidR="00113AC8" w:rsidRPr="0068656C" w:rsidRDefault="00113AC8" w:rsidP="00113AC8">
      <w:pPr>
        <w:pStyle w:val="Heading1"/>
        <w:spacing w:before="240" w:line="360" w:lineRule="auto"/>
        <w:rPr>
          <w:rFonts w:ascii="Times New Roman" w:hAnsi="Times New Roman"/>
          <w:sz w:val="24"/>
          <w:szCs w:val="24"/>
        </w:rPr>
      </w:pPr>
      <w:r w:rsidRPr="0068656C">
        <w:rPr>
          <w:rFonts w:ascii="Times New Roman" w:hAnsi="Times New Roman"/>
          <w:sz w:val="24"/>
          <w:szCs w:val="24"/>
        </w:rPr>
        <w:t xml:space="preserve">DAFTAR PUSTAKA [12 pt </w:t>
      </w:r>
      <w:r w:rsidRPr="0068656C">
        <w:rPr>
          <w:rFonts w:ascii="Times New Roman" w:hAnsi="Times New Roman"/>
          <w:iCs/>
          <w:sz w:val="24"/>
          <w:szCs w:val="24"/>
        </w:rPr>
        <w:t>Times New Roman</w:t>
      </w:r>
      <w:r w:rsidRPr="0068656C">
        <w:rPr>
          <w:rFonts w:ascii="Times New Roman" w:hAnsi="Times New Roman"/>
          <w:sz w:val="24"/>
          <w:szCs w:val="24"/>
        </w:rPr>
        <w:t>, All CAPS]</w:t>
      </w:r>
    </w:p>
    <w:p w14:paraId="1C39A005" w14:textId="6CC5EE16" w:rsidR="00113AC8" w:rsidRPr="0068656C" w:rsidRDefault="00113AC8" w:rsidP="00113AC8">
      <w:pPr>
        <w:pStyle w:val="Heading1"/>
        <w:spacing w:before="0" w:line="276" w:lineRule="auto"/>
        <w:jc w:val="both"/>
        <w:rPr>
          <w:rFonts w:ascii="Times New Roman" w:hAnsi="Times New Roman"/>
          <w:b w:val="0"/>
          <w:sz w:val="24"/>
          <w:szCs w:val="24"/>
          <w:lang w:eastAsia="id-ID"/>
        </w:rPr>
      </w:pPr>
      <w:r w:rsidRPr="00465F7E">
        <w:rPr>
          <w:rFonts w:ascii="Times New Roman" w:hAnsi="Times New Roman"/>
          <w:b w:val="0"/>
          <w:bCs/>
          <w:iCs/>
          <w:sz w:val="24"/>
          <w:szCs w:val="24"/>
        </w:rPr>
        <w:t>(Times New Roman, size 12, spasi 1)</w:t>
      </w:r>
      <w:r w:rsidRPr="0068656C">
        <w:rPr>
          <w:rFonts w:ascii="Times New Roman" w:hAnsi="Times New Roman"/>
          <w:b w:val="0"/>
          <w:iCs/>
          <w:sz w:val="24"/>
          <w:szCs w:val="24"/>
        </w:rPr>
        <w:t xml:space="preserve"> </w:t>
      </w:r>
      <w:r w:rsidRPr="0068656C">
        <w:rPr>
          <w:rFonts w:ascii="Times New Roman" w:hAnsi="Times New Roman"/>
          <w:b w:val="0"/>
          <w:sz w:val="24"/>
          <w:szCs w:val="24"/>
          <w:lang w:eastAsia="id-ID"/>
        </w:rPr>
        <w:t xml:space="preserve">Daftar pustaka disusun secara alfabetis dengan format penulisan </w:t>
      </w:r>
      <w:r w:rsidRPr="0068656C">
        <w:rPr>
          <w:rFonts w:ascii="Times New Roman" w:hAnsi="Times New Roman"/>
          <w:b w:val="0"/>
          <w:i/>
          <w:sz w:val="24"/>
          <w:szCs w:val="24"/>
          <w:lang w:eastAsia="id-ID"/>
        </w:rPr>
        <w:t>APA</w:t>
      </w:r>
      <w:r w:rsidRPr="0068656C">
        <w:rPr>
          <w:rFonts w:ascii="Times New Roman" w:hAnsi="Times New Roman"/>
          <w:b w:val="0"/>
          <w:sz w:val="24"/>
          <w:szCs w:val="24"/>
          <w:lang w:eastAsia="id-ID"/>
        </w:rPr>
        <w:t xml:space="preserve"> 6</w:t>
      </w:r>
      <w:r w:rsidRPr="0068656C">
        <w:rPr>
          <w:rFonts w:ascii="Times New Roman" w:hAnsi="Times New Roman"/>
          <w:b w:val="0"/>
          <w:sz w:val="24"/>
          <w:szCs w:val="24"/>
          <w:vertAlign w:val="superscript"/>
          <w:lang w:eastAsia="id-ID"/>
        </w:rPr>
        <w:t>th</w:t>
      </w:r>
      <w:r w:rsidRPr="0068656C">
        <w:rPr>
          <w:rFonts w:ascii="Times New Roman" w:hAnsi="Times New Roman"/>
          <w:b w:val="0"/>
          <w:sz w:val="24"/>
          <w:szCs w:val="24"/>
          <w:lang w:eastAsia="id-ID"/>
        </w:rPr>
        <w:t xml:space="preserve"> </w:t>
      </w:r>
      <w:r w:rsidRPr="0068656C">
        <w:rPr>
          <w:rFonts w:ascii="Times New Roman" w:hAnsi="Times New Roman"/>
          <w:b w:val="0"/>
          <w:i/>
          <w:sz w:val="24"/>
          <w:szCs w:val="24"/>
          <w:lang w:eastAsia="id-ID"/>
        </w:rPr>
        <w:t>Edition</w:t>
      </w:r>
      <w:r w:rsidRPr="0068656C">
        <w:rPr>
          <w:rFonts w:ascii="Times New Roman" w:hAnsi="Times New Roman"/>
          <w:b w:val="0"/>
          <w:sz w:val="24"/>
          <w:szCs w:val="24"/>
          <w:lang w:eastAsia="id-ID"/>
        </w:rPr>
        <w:t xml:space="preserve"> (</w:t>
      </w:r>
      <w:r w:rsidRPr="0068656C">
        <w:rPr>
          <w:rFonts w:ascii="Times New Roman" w:hAnsi="Times New Roman"/>
          <w:b w:val="0"/>
          <w:i/>
          <w:sz w:val="24"/>
          <w:szCs w:val="24"/>
          <w:lang w:eastAsia="id-ID"/>
        </w:rPr>
        <w:t>American Psychological Association</w:t>
      </w:r>
      <w:r w:rsidRPr="0068656C">
        <w:rPr>
          <w:rFonts w:ascii="Times New Roman" w:hAnsi="Times New Roman"/>
          <w:b w:val="0"/>
          <w:sz w:val="24"/>
          <w:szCs w:val="24"/>
          <w:lang w:eastAsia="id-ID"/>
        </w:rPr>
        <w:t xml:space="preserve">) </w:t>
      </w:r>
      <w:r w:rsidR="006A66D8">
        <w:rPr>
          <w:rFonts w:ascii="Times New Roman" w:hAnsi="Times New Roman"/>
          <w:b w:val="0"/>
          <w:sz w:val="24"/>
          <w:szCs w:val="24"/>
          <w:lang w:eastAsia="id-ID"/>
        </w:rPr>
        <w:t xml:space="preserve">dengan menggunakan Mendelay </w:t>
      </w:r>
      <w:r w:rsidR="006A66D8">
        <w:rPr>
          <w:rFonts w:ascii="Times New Roman" w:hAnsi="Times New Roman"/>
          <w:b w:val="0"/>
          <w:sz w:val="24"/>
          <w:szCs w:val="24"/>
          <w:lang w:val="id-ID" w:eastAsia="id-ID"/>
        </w:rPr>
        <w:t xml:space="preserve">serta </w:t>
      </w:r>
      <w:r w:rsidRPr="0068656C">
        <w:rPr>
          <w:rFonts w:ascii="Times New Roman" w:hAnsi="Times New Roman"/>
          <w:b w:val="0"/>
          <w:sz w:val="24"/>
          <w:szCs w:val="24"/>
          <w:lang w:val="id-ID" w:eastAsia="id-ID"/>
        </w:rPr>
        <w:t xml:space="preserve">menggunakan referensi maksimal </w:t>
      </w:r>
      <w:r w:rsidRPr="0068656C">
        <w:rPr>
          <w:rFonts w:ascii="Times New Roman" w:hAnsi="Times New Roman"/>
          <w:b w:val="0"/>
          <w:sz w:val="24"/>
          <w:szCs w:val="24"/>
          <w:lang w:eastAsia="id-ID"/>
        </w:rPr>
        <w:t>10</w:t>
      </w:r>
      <w:r w:rsidRPr="0068656C">
        <w:rPr>
          <w:rFonts w:ascii="Times New Roman" w:hAnsi="Times New Roman"/>
          <w:b w:val="0"/>
          <w:sz w:val="24"/>
          <w:szCs w:val="24"/>
          <w:lang w:val="id-ID" w:eastAsia="id-ID"/>
        </w:rPr>
        <w:t xml:space="preserve"> tahun terakhir.</w:t>
      </w:r>
      <w:r w:rsidRPr="0068656C">
        <w:rPr>
          <w:rFonts w:ascii="Times New Roman" w:hAnsi="Times New Roman"/>
          <w:b w:val="0"/>
          <w:sz w:val="24"/>
          <w:szCs w:val="24"/>
          <w:lang w:eastAsia="id-ID"/>
        </w:rPr>
        <w:t xml:space="preserve"> Sebaiknya menggunakan referensi jurnal terbitan terbaru.</w:t>
      </w:r>
    </w:p>
    <w:p w14:paraId="69BC9BE8" w14:textId="77777777" w:rsidR="00113AC8" w:rsidRDefault="00113AC8" w:rsidP="00113AC8">
      <w:pPr>
        <w:pStyle w:val="References"/>
        <w:ind w:right="282"/>
        <w:rPr>
          <w:sz w:val="24"/>
          <w:szCs w:val="24"/>
          <w:lang w:val="id-ID"/>
        </w:rPr>
      </w:pPr>
      <w:r w:rsidRPr="0068656C">
        <w:rPr>
          <w:sz w:val="24"/>
          <w:szCs w:val="24"/>
          <w:lang w:val="id-ID"/>
        </w:rPr>
        <w:tab/>
      </w:r>
    </w:p>
    <w:p w14:paraId="03B6070D" w14:textId="77777777" w:rsidR="00113AC8" w:rsidRPr="000F4476" w:rsidRDefault="00113AC8" w:rsidP="00113AC8">
      <w:pPr>
        <w:pStyle w:val="References"/>
        <w:spacing w:after="120"/>
        <w:ind w:left="567" w:right="-1" w:hanging="567"/>
        <w:rPr>
          <w:color w:val="222222"/>
          <w:sz w:val="24"/>
          <w:szCs w:val="24"/>
          <w:shd w:val="clear" w:color="auto" w:fill="FFFFFF"/>
        </w:rPr>
      </w:pPr>
      <w:r w:rsidRPr="000F4476">
        <w:rPr>
          <w:color w:val="222222"/>
          <w:sz w:val="24"/>
          <w:szCs w:val="24"/>
          <w:shd w:val="clear" w:color="auto" w:fill="FFFFFF"/>
        </w:rPr>
        <w:t>Chomariyah, S., Fakhruddin, F., &amp; Supriyadi, S. (2019). Development of Interactive Multimedia on Ablution and Prayer Learning to Introduce Religious and Moral Values for Kindergarten. </w:t>
      </w:r>
      <w:r w:rsidRPr="000F4476">
        <w:rPr>
          <w:i/>
          <w:iCs/>
          <w:color w:val="222222"/>
          <w:sz w:val="24"/>
          <w:szCs w:val="24"/>
          <w:shd w:val="clear" w:color="auto" w:fill="FFFFFF"/>
        </w:rPr>
        <w:t>Journal of Primary Education</w:t>
      </w:r>
      <w:r w:rsidRPr="000F4476">
        <w:rPr>
          <w:color w:val="222222"/>
          <w:sz w:val="24"/>
          <w:szCs w:val="24"/>
          <w:shd w:val="clear" w:color="auto" w:fill="FFFFFF"/>
        </w:rPr>
        <w:t>, 270-280.</w:t>
      </w:r>
    </w:p>
    <w:p w14:paraId="7939232F" w14:textId="77777777" w:rsidR="00113AC8" w:rsidRPr="00D43D89" w:rsidRDefault="00113AC8" w:rsidP="00113AC8">
      <w:pPr>
        <w:pStyle w:val="References"/>
        <w:spacing w:after="120"/>
        <w:ind w:left="567" w:right="-1" w:hanging="567"/>
        <w:rPr>
          <w:color w:val="222222"/>
          <w:sz w:val="24"/>
          <w:szCs w:val="24"/>
          <w:shd w:val="clear" w:color="auto" w:fill="FFFFFF"/>
        </w:rPr>
      </w:pPr>
      <w:r w:rsidRPr="00D43D89">
        <w:rPr>
          <w:color w:val="222222"/>
          <w:sz w:val="24"/>
          <w:szCs w:val="24"/>
          <w:shd w:val="clear" w:color="auto" w:fill="FFFFFF"/>
        </w:rPr>
        <w:t>Bariyyah, K. (2016). Assessmen Perkembangan Moral Agama pada AUD: Studi di TK ABA Pajangan Berbah Sleman. </w:t>
      </w:r>
      <w:r w:rsidRPr="00D43D89">
        <w:rPr>
          <w:i/>
          <w:iCs/>
          <w:color w:val="222222"/>
          <w:sz w:val="24"/>
          <w:szCs w:val="24"/>
          <w:shd w:val="clear" w:color="auto" w:fill="FFFFFF"/>
        </w:rPr>
        <w:t>Al-Athfal: Jurnal Pendidikan Anak</w:t>
      </w:r>
      <w:r w:rsidRPr="00D43D89">
        <w:rPr>
          <w:color w:val="222222"/>
          <w:sz w:val="24"/>
          <w:szCs w:val="24"/>
          <w:shd w:val="clear" w:color="auto" w:fill="FFFFFF"/>
        </w:rPr>
        <w:t>, </w:t>
      </w:r>
      <w:r w:rsidRPr="00D43D89">
        <w:rPr>
          <w:i/>
          <w:iCs/>
          <w:color w:val="222222"/>
          <w:sz w:val="24"/>
          <w:szCs w:val="24"/>
          <w:shd w:val="clear" w:color="auto" w:fill="FFFFFF"/>
        </w:rPr>
        <w:t>2</w:t>
      </w:r>
      <w:r>
        <w:rPr>
          <w:i/>
          <w:iCs/>
          <w:color w:val="222222"/>
          <w:sz w:val="24"/>
          <w:szCs w:val="24"/>
          <w:shd w:val="clear" w:color="auto" w:fill="FFFFFF"/>
        </w:rPr>
        <w:t xml:space="preserve"> </w:t>
      </w:r>
      <w:r w:rsidRPr="00D43D89">
        <w:rPr>
          <w:color w:val="222222"/>
          <w:sz w:val="24"/>
          <w:szCs w:val="24"/>
          <w:shd w:val="clear" w:color="auto" w:fill="FFFFFF"/>
        </w:rPr>
        <w:t>(1), 29-42.</w:t>
      </w:r>
    </w:p>
    <w:p w14:paraId="2007BB63" w14:textId="77777777" w:rsidR="00113AC8" w:rsidRPr="000F4476" w:rsidRDefault="00113AC8" w:rsidP="00113AC8">
      <w:pPr>
        <w:pStyle w:val="References"/>
        <w:spacing w:after="120"/>
        <w:ind w:left="567" w:right="-1" w:hanging="567"/>
        <w:rPr>
          <w:sz w:val="24"/>
          <w:szCs w:val="24"/>
        </w:rPr>
      </w:pPr>
      <w:r w:rsidRPr="000F4476">
        <w:rPr>
          <w:color w:val="222222"/>
          <w:sz w:val="24"/>
          <w:szCs w:val="24"/>
          <w:shd w:val="clear" w:color="auto" w:fill="FFFFFF"/>
        </w:rPr>
        <w:t>Purnama, S. (2016). Elements of Child-Friendly Environment: The Effort to Provide an Anti-Violence Learning Environment. </w:t>
      </w:r>
      <w:r w:rsidRPr="000F4476">
        <w:rPr>
          <w:i/>
          <w:iCs/>
          <w:color w:val="222222"/>
          <w:sz w:val="24"/>
          <w:szCs w:val="24"/>
          <w:shd w:val="clear" w:color="auto" w:fill="FFFFFF"/>
        </w:rPr>
        <w:t>Indonesian Journal of Islamic Early Childhood Education</w:t>
      </w:r>
      <w:r w:rsidRPr="000F4476">
        <w:rPr>
          <w:color w:val="222222"/>
          <w:sz w:val="24"/>
          <w:szCs w:val="24"/>
          <w:shd w:val="clear" w:color="auto" w:fill="FFFFFF"/>
        </w:rPr>
        <w:t>, </w:t>
      </w:r>
      <w:r w:rsidRPr="000F4476">
        <w:rPr>
          <w:i/>
          <w:iCs/>
          <w:color w:val="222222"/>
          <w:sz w:val="24"/>
          <w:szCs w:val="24"/>
          <w:shd w:val="clear" w:color="auto" w:fill="FFFFFF"/>
        </w:rPr>
        <w:t>1</w:t>
      </w:r>
      <w:r>
        <w:rPr>
          <w:i/>
          <w:iCs/>
          <w:color w:val="222222"/>
          <w:sz w:val="24"/>
          <w:szCs w:val="24"/>
          <w:shd w:val="clear" w:color="auto" w:fill="FFFFFF"/>
        </w:rPr>
        <w:t xml:space="preserve"> </w:t>
      </w:r>
      <w:r w:rsidRPr="000F4476">
        <w:rPr>
          <w:color w:val="222222"/>
          <w:sz w:val="24"/>
          <w:szCs w:val="24"/>
          <w:shd w:val="clear" w:color="auto" w:fill="FFFFFF"/>
        </w:rPr>
        <w:t>(1), 131-140.</w:t>
      </w:r>
    </w:p>
    <w:p w14:paraId="63AC7B70" w14:textId="77777777" w:rsidR="00113AC8" w:rsidRPr="000F4476" w:rsidRDefault="00113AC8" w:rsidP="00113AC8">
      <w:pPr>
        <w:pStyle w:val="References"/>
        <w:spacing w:after="120"/>
        <w:ind w:left="142" w:right="-1" w:hanging="142"/>
        <w:rPr>
          <w:sz w:val="24"/>
          <w:szCs w:val="24"/>
        </w:rPr>
      </w:pPr>
      <w:r w:rsidRPr="000F4476">
        <w:rPr>
          <w:sz w:val="24"/>
          <w:szCs w:val="24"/>
        </w:rPr>
        <w:t xml:space="preserve">Sujiono, Y. N. (2013). </w:t>
      </w:r>
      <w:r w:rsidRPr="000F4476">
        <w:rPr>
          <w:i/>
          <w:iCs/>
          <w:sz w:val="24"/>
          <w:szCs w:val="24"/>
        </w:rPr>
        <w:t>Konsep Dasar Pendidikan Anak Usia Dini.</w:t>
      </w:r>
      <w:r w:rsidRPr="000F4476">
        <w:rPr>
          <w:sz w:val="24"/>
          <w:szCs w:val="24"/>
        </w:rPr>
        <w:t xml:space="preserve"> Jakarta: PT Indeks.</w:t>
      </w:r>
    </w:p>
    <w:p w14:paraId="6B08538C" w14:textId="77777777" w:rsidR="00113AC8" w:rsidRPr="000F4476" w:rsidRDefault="00113AC8" w:rsidP="00113AC8">
      <w:pPr>
        <w:pStyle w:val="References"/>
        <w:spacing w:after="120"/>
        <w:ind w:left="567" w:right="-1" w:hanging="567"/>
        <w:rPr>
          <w:color w:val="222222"/>
          <w:sz w:val="24"/>
          <w:szCs w:val="24"/>
          <w:shd w:val="clear" w:color="auto" w:fill="FFFFFF"/>
        </w:rPr>
      </w:pPr>
      <w:r w:rsidRPr="000F4476">
        <w:rPr>
          <w:color w:val="222222"/>
          <w:sz w:val="24"/>
          <w:szCs w:val="24"/>
          <w:shd w:val="clear" w:color="auto" w:fill="FFFFFF"/>
        </w:rPr>
        <w:t xml:space="preserve">Suyadi &amp; Ulfah, Maulidya. (2017). </w:t>
      </w:r>
      <w:r w:rsidRPr="000F4476">
        <w:rPr>
          <w:i/>
          <w:iCs/>
          <w:color w:val="222222"/>
          <w:sz w:val="24"/>
          <w:szCs w:val="24"/>
          <w:shd w:val="clear" w:color="auto" w:fill="FFFFFF"/>
        </w:rPr>
        <w:t>Manajemen PAUD</w:t>
      </w:r>
      <w:r w:rsidRPr="000F4476">
        <w:rPr>
          <w:color w:val="222222"/>
          <w:sz w:val="24"/>
          <w:szCs w:val="24"/>
          <w:shd w:val="clear" w:color="auto" w:fill="FFFFFF"/>
        </w:rPr>
        <w:t>. Cetakan ke 7. Jakarta: PT Rosda.</w:t>
      </w:r>
    </w:p>
    <w:p w14:paraId="397A1639" w14:textId="77777777" w:rsidR="00113AC8" w:rsidRPr="000F4476" w:rsidRDefault="00113AC8" w:rsidP="00113AC8">
      <w:pPr>
        <w:pStyle w:val="References"/>
        <w:spacing w:after="120"/>
        <w:ind w:left="567" w:right="-1" w:hanging="567"/>
        <w:rPr>
          <w:color w:val="222222"/>
          <w:sz w:val="24"/>
          <w:szCs w:val="24"/>
          <w:shd w:val="clear" w:color="auto" w:fill="FFFFFF"/>
        </w:rPr>
      </w:pPr>
      <w:r w:rsidRPr="000F4476">
        <w:rPr>
          <w:color w:val="222222"/>
          <w:sz w:val="24"/>
          <w:szCs w:val="24"/>
          <w:shd w:val="clear" w:color="auto" w:fill="FFFFFF"/>
        </w:rPr>
        <w:t>Wahyuni, I. W. (2018). Penerapan Nilai-Nilai Moral pada Santri TPQ Al-Khumaier Pekanbaru. </w:t>
      </w:r>
      <w:r w:rsidRPr="000F4476">
        <w:rPr>
          <w:i/>
          <w:iCs/>
          <w:color w:val="222222"/>
          <w:sz w:val="24"/>
          <w:szCs w:val="24"/>
          <w:shd w:val="clear" w:color="auto" w:fill="FFFFFF"/>
        </w:rPr>
        <w:t>Generasi Emas Jurnal Pendidikan Islam Anak Usia Dini</w:t>
      </w:r>
      <w:r w:rsidRPr="000F4476">
        <w:rPr>
          <w:color w:val="222222"/>
          <w:sz w:val="24"/>
          <w:szCs w:val="24"/>
          <w:shd w:val="clear" w:color="auto" w:fill="FFFFFF"/>
        </w:rPr>
        <w:t>, </w:t>
      </w:r>
      <w:r w:rsidRPr="000F4476">
        <w:rPr>
          <w:i/>
          <w:iCs/>
          <w:color w:val="222222"/>
          <w:sz w:val="24"/>
          <w:szCs w:val="24"/>
          <w:shd w:val="clear" w:color="auto" w:fill="FFFFFF"/>
        </w:rPr>
        <w:t>1</w:t>
      </w:r>
      <w:r>
        <w:rPr>
          <w:i/>
          <w:iCs/>
          <w:color w:val="222222"/>
          <w:sz w:val="24"/>
          <w:szCs w:val="24"/>
          <w:shd w:val="clear" w:color="auto" w:fill="FFFFFF"/>
        </w:rPr>
        <w:t xml:space="preserve"> </w:t>
      </w:r>
      <w:r w:rsidRPr="000F4476">
        <w:rPr>
          <w:color w:val="222222"/>
          <w:sz w:val="24"/>
          <w:szCs w:val="24"/>
          <w:shd w:val="clear" w:color="auto" w:fill="FFFFFF"/>
        </w:rPr>
        <w:t>(1).</w:t>
      </w:r>
    </w:p>
    <w:p w14:paraId="1BB365FF" w14:textId="77777777" w:rsidR="00113AC8" w:rsidRDefault="00113AC8" w:rsidP="00113AC8">
      <w:pPr>
        <w:pStyle w:val="References"/>
        <w:spacing w:after="120"/>
        <w:ind w:left="567" w:right="-1" w:hanging="567"/>
        <w:rPr>
          <w:color w:val="222222"/>
          <w:sz w:val="24"/>
          <w:szCs w:val="24"/>
          <w:shd w:val="clear" w:color="auto" w:fill="FFFFFF"/>
        </w:rPr>
      </w:pPr>
      <w:r w:rsidRPr="000F4476">
        <w:rPr>
          <w:color w:val="222222"/>
          <w:sz w:val="24"/>
          <w:szCs w:val="24"/>
          <w:shd w:val="clear" w:color="auto" w:fill="FFFFFF"/>
        </w:rPr>
        <w:t>Willis, J., Weiser, B., &amp; Kirkwood, D. (2014). Bridging the Gap: Meeting the Needs of Early Childhood Students by Integrating Technology and Environmental Education. </w:t>
      </w:r>
      <w:r w:rsidRPr="000F4476">
        <w:rPr>
          <w:i/>
          <w:iCs/>
          <w:color w:val="222222"/>
          <w:sz w:val="24"/>
          <w:szCs w:val="24"/>
          <w:shd w:val="clear" w:color="auto" w:fill="FFFFFF"/>
        </w:rPr>
        <w:t>International Journal of Early Childhood Environmental Education</w:t>
      </w:r>
      <w:r w:rsidRPr="000F4476">
        <w:rPr>
          <w:color w:val="222222"/>
          <w:sz w:val="24"/>
          <w:szCs w:val="24"/>
          <w:shd w:val="clear" w:color="auto" w:fill="FFFFFF"/>
        </w:rPr>
        <w:t>, </w:t>
      </w:r>
      <w:r w:rsidRPr="000F4476">
        <w:rPr>
          <w:i/>
          <w:iCs/>
          <w:color w:val="222222"/>
          <w:sz w:val="24"/>
          <w:szCs w:val="24"/>
          <w:shd w:val="clear" w:color="auto" w:fill="FFFFFF"/>
        </w:rPr>
        <w:t>2</w:t>
      </w:r>
      <w:r>
        <w:rPr>
          <w:i/>
          <w:iCs/>
          <w:color w:val="222222"/>
          <w:sz w:val="24"/>
          <w:szCs w:val="24"/>
          <w:shd w:val="clear" w:color="auto" w:fill="FFFFFF"/>
        </w:rPr>
        <w:t xml:space="preserve"> </w:t>
      </w:r>
      <w:r w:rsidRPr="000F4476">
        <w:rPr>
          <w:color w:val="222222"/>
          <w:sz w:val="24"/>
          <w:szCs w:val="24"/>
          <w:shd w:val="clear" w:color="auto" w:fill="FFFFFF"/>
        </w:rPr>
        <w:t>(1), 140-155.</w:t>
      </w:r>
    </w:p>
    <w:p w14:paraId="4C5CA095" w14:textId="77777777" w:rsidR="00113AC8" w:rsidRPr="000F4476" w:rsidRDefault="00113AC8" w:rsidP="00113AC8">
      <w:pPr>
        <w:pStyle w:val="References"/>
        <w:spacing w:after="120"/>
        <w:ind w:left="567" w:right="-1" w:hanging="567"/>
        <w:rPr>
          <w:color w:val="222222"/>
          <w:sz w:val="24"/>
          <w:szCs w:val="24"/>
          <w:shd w:val="clear" w:color="auto" w:fill="FFFFFF"/>
        </w:rPr>
      </w:pPr>
    </w:p>
    <w:p w14:paraId="18894FC5" w14:textId="77777777" w:rsidR="00113AC8" w:rsidRDefault="00113AC8" w:rsidP="00113AC8">
      <w:pPr>
        <w:pStyle w:val="References"/>
        <w:spacing w:after="120"/>
        <w:ind w:left="567" w:right="284" w:hanging="567"/>
        <w:rPr>
          <w:color w:val="222222"/>
          <w:sz w:val="24"/>
          <w:szCs w:val="24"/>
          <w:shd w:val="clear" w:color="auto" w:fill="FFFFFF"/>
        </w:rPr>
      </w:pPr>
    </w:p>
    <w:p w14:paraId="66C5F1A9" w14:textId="77777777" w:rsidR="00113AC8" w:rsidRPr="00D311C5" w:rsidRDefault="00113AC8" w:rsidP="00113AC8">
      <w:pPr>
        <w:pStyle w:val="References"/>
        <w:spacing w:after="120"/>
        <w:ind w:left="567" w:right="284" w:hanging="567"/>
        <w:rPr>
          <w:sz w:val="32"/>
          <w:szCs w:val="32"/>
        </w:rPr>
      </w:pPr>
    </w:p>
    <w:p w14:paraId="4147159D" w14:textId="77777777" w:rsidR="00113AC8" w:rsidRDefault="00113AC8" w:rsidP="00644CC9">
      <w:pPr>
        <w:ind w:firstLine="0"/>
      </w:pPr>
    </w:p>
    <w:sectPr w:rsidR="00113AC8" w:rsidSect="00465F7E">
      <w:type w:val="continuous"/>
      <w:pgSz w:w="11907" w:h="16840" w:code="9"/>
      <w:pgMar w:top="1701" w:right="1418" w:bottom="1418" w:left="1701" w:header="720" w:footer="91"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F286" w14:textId="77777777" w:rsidR="00A27E2C" w:rsidRDefault="00A27E2C">
      <w:pPr>
        <w:spacing w:after="0"/>
      </w:pPr>
      <w:r>
        <w:separator/>
      </w:r>
    </w:p>
  </w:endnote>
  <w:endnote w:type="continuationSeparator" w:id="0">
    <w:p w14:paraId="08650003" w14:textId="77777777" w:rsidR="00A27E2C" w:rsidRDefault="00A27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343" w:type="pct"/>
      <w:tblInd w:w="142" w:type="dxa"/>
      <w:shd w:val="clear" w:color="auto" w:fill="FFF2CC" w:themeFill="accent4" w:themeFillTint="33"/>
      <w:tblCellMar>
        <w:left w:w="115" w:type="dxa"/>
        <w:right w:w="115" w:type="dxa"/>
      </w:tblCellMar>
      <w:tblLook w:val="04A0" w:firstRow="1" w:lastRow="0" w:firstColumn="1" w:lastColumn="0" w:noHBand="0" w:noVBand="1"/>
    </w:tblPr>
    <w:tblGrid>
      <w:gridCol w:w="4969"/>
      <w:gridCol w:w="3110"/>
    </w:tblGrid>
    <w:tr w:rsidR="00381000" w:rsidRPr="009C6DDB" w14:paraId="3FE16BA5" w14:textId="77777777" w:rsidTr="00B34BEA">
      <w:tc>
        <w:tcPr>
          <w:tcW w:w="3075" w:type="pct"/>
          <w:shd w:val="clear" w:color="auto" w:fill="FFF2CC" w:themeFill="accent4" w:themeFillTint="33"/>
          <w:vAlign w:val="center"/>
        </w:tcPr>
        <w:p w14:paraId="76CA6EA0" w14:textId="77777777" w:rsidR="009E3BD0" w:rsidRPr="00C209D2" w:rsidRDefault="00644CC9" w:rsidP="00465F7E">
          <w:pPr>
            <w:pStyle w:val="Footer"/>
            <w:tabs>
              <w:tab w:val="clear" w:pos="8640"/>
              <w:tab w:val="right" w:pos="4395"/>
            </w:tabs>
            <w:spacing w:before="80"/>
            <w:ind w:firstLine="0"/>
            <w:rPr>
              <w:i/>
              <w:iCs/>
              <w:caps/>
              <w:color w:val="FFFFFF"/>
            </w:rPr>
          </w:pPr>
          <w:r w:rsidRPr="00C209D2">
            <w:rPr>
              <w:i/>
              <w:iCs/>
            </w:rPr>
            <w:t>Nama Penulis</w:t>
          </w:r>
          <w:r>
            <w:rPr>
              <w:i/>
              <w:iCs/>
            </w:rPr>
            <w:t xml:space="preserve">, </w:t>
          </w:r>
          <w:r w:rsidRPr="00C209D2">
            <w:rPr>
              <w:i/>
              <w:iCs/>
            </w:rPr>
            <w:t xml:space="preserve">Judul Artikel (10pt. </w:t>
          </w:r>
          <w:r w:rsidRPr="00C209D2">
            <w:t>Time</w:t>
          </w:r>
          <w:r>
            <w:t xml:space="preserve"> </w:t>
          </w:r>
          <w:r w:rsidRPr="00C209D2">
            <w:t>New Roman</w:t>
          </w:r>
          <w:r w:rsidRPr="00C209D2">
            <w:rPr>
              <w:i/>
              <w:iCs/>
            </w:rPr>
            <w:t>)</w:t>
          </w:r>
        </w:p>
      </w:tc>
      <w:tc>
        <w:tcPr>
          <w:tcW w:w="1925" w:type="pct"/>
          <w:shd w:val="clear" w:color="auto" w:fill="FFF2CC" w:themeFill="accent4" w:themeFillTint="33"/>
          <w:vAlign w:val="center"/>
        </w:tcPr>
        <w:p w14:paraId="4F02F798" w14:textId="77777777" w:rsidR="009E3BD0" w:rsidRPr="00C209D2" w:rsidRDefault="009E3BD0" w:rsidP="00465F7E">
          <w:pPr>
            <w:pStyle w:val="Footer"/>
            <w:spacing w:before="80"/>
            <w:ind w:firstLine="0"/>
            <w:rPr>
              <w:i/>
              <w:iCs/>
              <w:caps/>
              <w:color w:val="FFFFFF"/>
            </w:rPr>
          </w:pPr>
        </w:p>
      </w:tc>
    </w:tr>
  </w:tbl>
  <w:p w14:paraId="45EB6239" w14:textId="77777777" w:rsidR="009E3BD0" w:rsidRPr="009C6DDB" w:rsidRDefault="009E3BD0" w:rsidP="00381000">
    <w:pPr>
      <w:pStyle w:val="Footer"/>
      <w:ind w:firstLine="0"/>
      <w:rPr>
        <w:i/>
        <w:iCs/>
        <w:sz w:val="18"/>
        <w:szCs w:val="18"/>
      </w:rPr>
    </w:pPr>
  </w:p>
  <w:p w14:paraId="7223F0E8" w14:textId="77777777" w:rsidR="009E3BD0" w:rsidRDefault="009E3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97CB2" w14:textId="77777777" w:rsidR="009E3BD0" w:rsidRDefault="00644CC9">
    <w:pPr>
      <w:pStyle w:val="Footer"/>
      <w:jc w:val="center"/>
    </w:pPr>
    <w:r>
      <w:fldChar w:fldCharType="begin"/>
    </w:r>
    <w:r>
      <w:instrText xml:space="preserve"> PAGE   \* MERGEFORMAT </w:instrText>
    </w:r>
    <w:r>
      <w:fldChar w:fldCharType="separate"/>
    </w:r>
    <w:r>
      <w:rPr>
        <w:noProof/>
      </w:rPr>
      <w:t>2</w:t>
    </w:r>
    <w:r>
      <w:rPr>
        <w:noProof/>
      </w:rPr>
      <w:fldChar w:fldCharType="end"/>
    </w:r>
  </w:p>
  <w:p w14:paraId="34E18F6F" w14:textId="77777777" w:rsidR="009E3BD0" w:rsidRDefault="009E3BD0" w:rsidP="00106FC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C7D9" w14:textId="77777777" w:rsidR="00A27E2C" w:rsidRDefault="00A27E2C">
      <w:pPr>
        <w:spacing w:after="0"/>
      </w:pPr>
      <w:r>
        <w:separator/>
      </w:r>
    </w:p>
  </w:footnote>
  <w:footnote w:type="continuationSeparator" w:id="0">
    <w:p w14:paraId="792DF904" w14:textId="77777777" w:rsidR="00A27E2C" w:rsidRDefault="00A27E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292C" w14:textId="77777777" w:rsidR="009E3BD0" w:rsidRDefault="00644CC9" w:rsidP="00E61DE8">
    <w:pPr>
      <w:pStyle w:val="Header"/>
      <w:tabs>
        <w:tab w:val="clear" w:pos="4320"/>
        <w:tab w:val="clear" w:pos="8640"/>
        <w:tab w:val="left" w:pos="8188"/>
        <w:tab w:val="right" w:pos="9071"/>
      </w:tabs>
      <w:ind w:firstLine="0"/>
      <w:contextualSpacing/>
      <w:jc w:val="left"/>
      <w:rPr>
        <w:b/>
        <w:bCs/>
        <w:iCs/>
        <w:kern w:val="36"/>
        <w:sz w:val="22"/>
        <w:szCs w:val="22"/>
      </w:rPr>
    </w:pPr>
    <w:r w:rsidRPr="009E5F62">
      <w:rPr>
        <w:iCs/>
        <w:noProof/>
        <w:kern w:val="36"/>
        <w:sz w:val="22"/>
        <w:szCs w:val="22"/>
      </w:rPr>
      <mc:AlternateContent>
        <mc:Choice Requires="wps">
          <w:drawing>
            <wp:anchor distT="0" distB="0" distL="114300" distR="114300" simplePos="0" relativeHeight="251659264" behindDoc="0" locked="0" layoutInCell="1" allowOverlap="1" wp14:anchorId="0E11DBA5" wp14:editId="5E2407CE">
              <wp:simplePos x="0" y="0"/>
              <wp:positionH relativeFrom="column">
                <wp:posOffset>4452620</wp:posOffset>
              </wp:positionH>
              <wp:positionV relativeFrom="paragraph">
                <wp:posOffset>104775</wp:posOffset>
              </wp:positionV>
              <wp:extent cx="1181100" cy="40957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09575"/>
                      </a:xfrm>
                      <a:prstGeom prst="rect">
                        <a:avLst/>
                      </a:prstGeom>
                      <a:solidFill>
                        <a:srgbClr val="FFFFFF"/>
                      </a:solidFill>
                      <a:ln w="9525">
                        <a:solidFill>
                          <a:schemeClr val="bg1"/>
                        </a:solidFill>
                        <a:miter lim="800000"/>
                        <a:headEnd/>
                        <a:tailEnd/>
                      </a:ln>
                    </wps:spPr>
                    <wps:txbx>
                      <w:txbxContent>
                        <w:p w14:paraId="4855064F" w14:textId="77777777" w:rsidR="009E3BD0" w:rsidRPr="009E5F62" w:rsidRDefault="00644CC9" w:rsidP="00465F7E">
                          <w:pPr>
                            <w:ind w:left="142" w:firstLine="0"/>
                            <w:jc w:val="left"/>
                            <w:rPr>
                              <w:rFonts w:asciiTheme="minorBidi" w:hAnsiTheme="minorBidi" w:cstheme="minorBidi"/>
                              <w:iCs/>
                              <w:kern w:val="36"/>
                              <w:sz w:val="16"/>
                              <w:szCs w:val="16"/>
                            </w:rPr>
                          </w:pPr>
                          <w:r w:rsidRPr="009E5F62">
                            <w:rPr>
                              <w:rFonts w:asciiTheme="minorBidi" w:hAnsiTheme="minorBidi" w:cstheme="minorBidi"/>
                              <w:iCs/>
                              <w:kern w:val="36"/>
                              <w:sz w:val="16"/>
                              <w:szCs w:val="16"/>
                            </w:rPr>
                            <w:t xml:space="preserve">P-ISSN: </w:t>
                          </w:r>
                          <w:r>
                            <w:rPr>
                              <w:rFonts w:asciiTheme="minorBidi" w:hAnsiTheme="minorBidi" w:cstheme="minorBidi"/>
                              <w:iCs/>
                              <w:kern w:val="36"/>
                              <w:sz w:val="16"/>
                              <w:szCs w:val="16"/>
                            </w:rPr>
                            <w:t>2615-4560</w:t>
                          </w:r>
                        </w:p>
                        <w:p w14:paraId="00DFEF07" w14:textId="77777777" w:rsidR="009E3BD0" w:rsidRPr="009E5F62" w:rsidRDefault="00644CC9" w:rsidP="00465F7E">
                          <w:pPr>
                            <w:pStyle w:val="Header"/>
                            <w:tabs>
                              <w:tab w:val="clear" w:pos="4320"/>
                              <w:tab w:val="clear" w:pos="8640"/>
                              <w:tab w:val="left" w:pos="8188"/>
                              <w:tab w:val="right" w:pos="9071"/>
                            </w:tabs>
                            <w:ind w:left="142" w:firstLine="0"/>
                            <w:contextualSpacing/>
                            <w:jc w:val="left"/>
                            <w:rPr>
                              <w:rFonts w:asciiTheme="minorBidi" w:hAnsiTheme="minorBidi" w:cstheme="minorBidi"/>
                              <w:iCs/>
                              <w:kern w:val="36"/>
                              <w:sz w:val="16"/>
                              <w:szCs w:val="16"/>
                              <w:lang w:val="id-ID"/>
                            </w:rPr>
                          </w:pPr>
                          <w:r>
                            <w:rPr>
                              <w:rFonts w:asciiTheme="minorBidi" w:hAnsiTheme="minorBidi" w:cstheme="minorBidi"/>
                              <w:iCs/>
                              <w:kern w:val="36"/>
                              <w:sz w:val="16"/>
                              <w:szCs w:val="16"/>
                            </w:rPr>
                            <w:t>E</w:t>
                          </w:r>
                          <w:r w:rsidRPr="00807636">
                            <w:rPr>
                              <w:rFonts w:asciiTheme="minorBidi" w:hAnsiTheme="minorBidi" w:cstheme="minorBidi"/>
                              <w:iCs/>
                              <w:kern w:val="36"/>
                              <w:sz w:val="16"/>
                              <w:szCs w:val="16"/>
                            </w:rPr>
                            <w:t>-ISSN: 2</w:t>
                          </w:r>
                          <w:r>
                            <w:rPr>
                              <w:rFonts w:asciiTheme="minorBidi" w:hAnsiTheme="minorBidi" w:cstheme="minorBidi"/>
                              <w:iCs/>
                              <w:kern w:val="36"/>
                              <w:sz w:val="16"/>
                              <w:szCs w:val="16"/>
                            </w:rPr>
                            <w:t>620-5270</w:t>
                          </w:r>
                          <w:r>
                            <w:rPr>
                              <w:rFonts w:asciiTheme="minorBidi" w:hAnsiTheme="minorBidi" w:cstheme="minorBidi"/>
                              <w:iCs/>
                              <w:kern w:val="36"/>
                              <w:sz w:val="16"/>
                              <w:szCs w:val="16"/>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1DBA5" id="_x0000_t202" coordsize="21600,21600" o:spt="202" path="m,l,21600r21600,l21600,xe">
              <v:stroke joinstyle="miter"/>
              <v:path gradientshapeok="t" o:connecttype="rect"/>
            </v:shapetype>
            <v:shape id="Text Box 3" o:spid="_x0000_s1026" type="#_x0000_t202" style="position:absolute;margin-left:350.6pt;margin-top:8.25pt;width:9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" strokecolor="white [3212]">
              <v:textbox>
                <w:txbxContent>
                  <w:p w14:paraId="4855064F" w14:textId="77777777" w:rsidR="009E3BD0" w:rsidRPr="009E5F62" w:rsidRDefault="00644CC9" w:rsidP="00465F7E">
                    <w:pPr>
                      <w:ind w:left="142" w:firstLine="0"/>
                      <w:jc w:val="left"/>
                      <w:rPr>
                        <w:rFonts w:asciiTheme="minorBidi" w:hAnsiTheme="minorBidi" w:cstheme="minorBidi"/>
                        <w:iCs/>
                        <w:kern w:val="36"/>
                        <w:sz w:val="16"/>
                        <w:szCs w:val="16"/>
                      </w:rPr>
                    </w:pPr>
                    <w:r w:rsidRPr="009E5F62">
                      <w:rPr>
                        <w:rFonts w:asciiTheme="minorBidi" w:hAnsiTheme="minorBidi" w:cstheme="minorBidi"/>
                        <w:iCs/>
                        <w:kern w:val="36"/>
                        <w:sz w:val="16"/>
                        <w:szCs w:val="16"/>
                      </w:rPr>
                      <w:t xml:space="preserve">P-ISSN: </w:t>
                    </w:r>
                    <w:r>
                      <w:rPr>
                        <w:rFonts w:asciiTheme="minorBidi" w:hAnsiTheme="minorBidi" w:cstheme="minorBidi"/>
                        <w:iCs/>
                        <w:kern w:val="36"/>
                        <w:sz w:val="16"/>
                        <w:szCs w:val="16"/>
                      </w:rPr>
                      <w:t>2615-4560</w:t>
                    </w:r>
                  </w:p>
                  <w:p w14:paraId="00DFEF07" w14:textId="77777777" w:rsidR="009E3BD0" w:rsidRPr="009E5F62" w:rsidRDefault="00644CC9" w:rsidP="00465F7E">
                    <w:pPr>
                      <w:pStyle w:val="Header"/>
                      <w:tabs>
                        <w:tab w:val="clear" w:pos="4320"/>
                        <w:tab w:val="clear" w:pos="8640"/>
                        <w:tab w:val="left" w:pos="8188"/>
                        <w:tab w:val="right" w:pos="9071"/>
                      </w:tabs>
                      <w:ind w:left="142" w:firstLine="0"/>
                      <w:contextualSpacing/>
                      <w:jc w:val="left"/>
                      <w:rPr>
                        <w:rFonts w:asciiTheme="minorBidi" w:hAnsiTheme="minorBidi" w:cstheme="minorBidi"/>
                        <w:iCs/>
                        <w:kern w:val="36"/>
                        <w:sz w:val="16"/>
                        <w:szCs w:val="16"/>
                        <w:lang w:val="id-ID"/>
                      </w:rPr>
                    </w:pPr>
                    <w:r>
                      <w:rPr>
                        <w:rFonts w:asciiTheme="minorBidi" w:hAnsiTheme="minorBidi" w:cstheme="minorBidi"/>
                        <w:iCs/>
                        <w:kern w:val="36"/>
                        <w:sz w:val="16"/>
                        <w:szCs w:val="16"/>
                      </w:rPr>
                      <w:t>E</w:t>
                    </w:r>
                    <w:r w:rsidRPr="00807636">
                      <w:rPr>
                        <w:rFonts w:asciiTheme="minorBidi" w:hAnsiTheme="minorBidi" w:cstheme="minorBidi"/>
                        <w:iCs/>
                        <w:kern w:val="36"/>
                        <w:sz w:val="16"/>
                        <w:szCs w:val="16"/>
                      </w:rPr>
                      <w:t>-ISSN: 2</w:t>
                    </w:r>
                    <w:r>
                      <w:rPr>
                        <w:rFonts w:asciiTheme="minorBidi" w:hAnsiTheme="minorBidi" w:cstheme="minorBidi"/>
                        <w:iCs/>
                        <w:kern w:val="36"/>
                        <w:sz w:val="16"/>
                        <w:szCs w:val="16"/>
                      </w:rPr>
                      <w:t>620-5270</w:t>
                    </w:r>
                    <w:r>
                      <w:rPr>
                        <w:rFonts w:asciiTheme="minorBidi" w:hAnsiTheme="minorBidi" w:cstheme="minorBidi"/>
                        <w:iCs/>
                        <w:kern w:val="36"/>
                        <w:sz w:val="16"/>
                        <w:szCs w:val="16"/>
                        <w:lang w:val="id-ID"/>
                      </w:rPr>
                      <w:t xml:space="preserve"> </w:t>
                    </w:r>
                  </w:p>
                </w:txbxContent>
              </v:textbox>
            </v:shape>
          </w:pict>
        </mc:Fallback>
      </mc:AlternateContent>
    </w:r>
    <w:r w:rsidRPr="009E5F62">
      <w:rPr>
        <w:b/>
        <w:bCs/>
        <w:iCs/>
        <w:kern w:val="36"/>
        <w:sz w:val="22"/>
        <w:szCs w:val="22"/>
      </w:rPr>
      <w:t>GENERASI EMAS</w:t>
    </w:r>
  </w:p>
  <w:p w14:paraId="79BB5C67" w14:textId="77777777" w:rsidR="009E3BD0" w:rsidRPr="009E5F62" w:rsidRDefault="00644CC9" w:rsidP="00E61DE8">
    <w:pPr>
      <w:pStyle w:val="Header"/>
      <w:tabs>
        <w:tab w:val="clear" w:pos="4320"/>
        <w:tab w:val="clear" w:pos="8640"/>
        <w:tab w:val="left" w:pos="8188"/>
        <w:tab w:val="right" w:pos="9071"/>
      </w:tabs>
      <w:ind w:firstLine="0"/>
      <w:contextualSpacing/>
      <w:jc w:val="left"/>
      <w:rPr>
        <w:b/>
        <w:bCs/>
        <w:iCs/>
        <w:kern w:val="36"/>
        <w:sz w:val="22"/>
        <w:szCs w:val="22"/>
      </w:rPr>
    </w:pPr>
    <w:r w:rsidRPr="009E5F62">
      <w:rPr>
        <w:b/>
        <w:bCs/>
        <w:iCs/>
        <w:kern w:val="36"/>
        <w:sz w:val="22"/>
        <w:szCs w:val="22"/>
      </w:rPr>
      <w:t>Jurnal Pendidikan Islam Anak Usia Dini</w:t>
    </w:r>
  </w:p>
  <w:p w14:paraId="23D4D4A7" w14:textId="3A708A7A" w:rsidR="009E3BD0" w:rsidRDefault="00644CC9" w:rsidP="009E5F62">
    <w:pPr>
      <w:ind w:firstLine="0"/>
      <w:jc w:val="left"/>
      <w:rPr>
        <w:iCs/>
        <w:kern w:val="36"/>
        <w:sz w:val="22"/>
        <w:szCs w:val="22"/>
      </w:rPr>
    </w:pPr>
    <w:r w:rsidRPr="009E5F62">
      <w:rPr>
        <w:iCs/>
        <w:kern w:val="36"/>
        <w:sz w:val="22"/>
        <w:szCs w:val="22"/>
      </w:rPr>
      <w:t>Vol</w:t>
    </w:r>
    <w:r>
      <w:rPr>
        <w:iCs/>
        <w:kern w:val="36"/>
        <w:sz w:val="22"/>
        <w:szCs w:val="22"/>
      </w:rPr>
      <w:t>ume</w:t>
    </w:r>
    <w:r w:rsidRPr="009E5F62">
      <w:rPr>
        <w:iCs/>
        <w:kern w:val="36"/>
        <w:sz w:val="22"/>
        <w:szCs w:val="22"/>
        <w:lang w:val="id-ID"/>
      </w:rPr>
      <w:t xml:space="preserve"> </w:t>
    </w:r>
    <w:r w:rsidRPr="009E5F62">
      <w:rPr>
        <w:iCs/>
        <w:kern w:val="36"/>
        <w:sz w:val="22"/>
        <w:szCs w:val="22"/>
      </w:rPr>
      <w:t>… No</w:t>
    </w:r>
    <w:r>
      <w:rPr>
        <w:iCs/>
        <w:kern w:val="36"/>
        <w:sz w:val="22"/>
        <w:szCs w:val="22"/>
      </w:rPr>
      <w:t>mor</w:t>
    </w:r>
    <w:r w:rsidRPr="009E5F62">
      <w:rPr>
        <w:iCs/>
        <w:kern w:val="36"/>
        <w:sz w:val="22"/>
        <w:szCs w:val="22"/>
      </w:rPr>
      <w:t xml:space="preserve"> …</w:t>
    </w:r>
    <w:r w:rsidRPr="009E5F62">
      <w:rPr>
        <w:iCs/>
        <w:kern w:val="36"/>
        <w:sz w:val="22"/>
        <w:szCs w:val="22"/>
        <w:lang w:val="id-ID"/>
      </w:rPr>
      <w:t>,</w:t>
    </w:r>
    <w:r w:rsidRPr="009E5F62">
      <w:rPr>
        <w:iCs/>
        <w:kern w:val="36"/>
        <w:sz w:val="22"/>
        <w:szCs w:val="22"/>
      </w:rPr>
      <w:t xml:space="preserve"> </w:t>
    </w:r>
    <w:r w:rsidR="00894D70">
      <w:rPr>
        <w:iCs/>
        <w:kern w:val="36"/>
        <w:sz w:val="22"/>
        <w:szCs w:val="22"/>
      </w:rPr>
      <w:t>Oktober</w:t>
    </w:r>
    <w:r w:rsidRPr="009E5F62">
      <w:rPr>
        <w:iCs/>
        <w:kern w:val="36"/>
        <w:sz w:val="22"/>
        <w:szCs w:val="22"/>
      </w:rPr>
      <w:t xml:space="preserve"> </w:t>
    </w:r>
    <w:r w:rsidR="00894D70">
      <w:rPr>
        <w:iCs/>
        <w:kern w:val="36"/>
        <w:sz w:val="22"/>
        <w:szCs w:val="22"/>
      </w:rPr>
      <w:t>2021</w:t>
    </w:r>
  </w:p>
  <w:p w14:paraId="36EEE09D" w14:textId="77777777" w:rsidR="009E3BD0" w:rsidRPr="001D341F" w:rsidRDefault="00644CC9" w:rsidP="001D341F">
    <w:pPr>
      <w:ind w:firstLine="0"/>
      <w:jc w:val="left"/>
      <w:rPr>
        <w:rFonts w:asciiTheme="minorBidi" w:hAnsiTheme="minorBidi" w:cstheme="minorBidi"/>
        <w:sz w:val="14"/>
        <w:szCs w:val="14"/>
      </w:rPr>
    </w:pPr>
    <w:r w:rsidRPr="001D341F">
      <w:rPr>
        <w:iCs/>
        <w:kern w:val="36"/>
        <w:sz w:val="18"/>
        <w:szCs w:val="18"/>
      </w:rPr>
      <w:t>******************************************************************************</w:t>
    </w:r>
    <w:r>
      <w:rPr>
        <w:iCs/>
        <w:kern w:val="36"/>
        <w:sz w:val="18"/>
        <w:szCs w:val="18"/>
      </w:rPr>
      <w:t>*****************</w:t>
    </w:r>
    <w:r w:rsidRPr="001D341F">
      <w:rPr>
        <w:iCs/>
        <w:kern w:val="36"/>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rI0NjI1MjMxNDdW0lEKTi0uzszPAykwrgUAKV6dvSwAAAA="/>
  </w:docVars>
  <w:rsids>
    <w:rsidRoot w:val="00113AC8"/>
    <w:rsid w:val="00113AC8"/>
    <w:rsid w:val="00172D03"/>
    <w:rsid w:val="00196542"/>
    <w:rsid w:val="00306B22"/>
    <w:rsid w:val="003D497A"/>
    <w:rsid w:val="003D6FF8"/>
    <w:rsid w:val="00574D4D"/>
    <w:rsid w:val="00586846"/>
    <w:rsid w:val="00644CC9"/>
    <w:rsid w:val="0064682F"/>
    <w:rsid w:val="00665AEA"/>
    <w:rsid w:val="006A66D8"/>
    <w:rsid w:val="007915AF"/>
    <w:rsid w:val="007C4BBB"/>
    <w:rsid w:val="007F73C0"/>
    <w:rsid w:val="00894D70"/>
    <w:rsid w:val="009E3BD0"/>
    <w:rsid w:val="00A27E2C"/>
    <w:rsid w:val="00A713D3"/>
    <w:rsid w:val="00BE2526"/>
    <w:rsid w:val="00D17104"/>
    <w:rsid w:val="00D62D88"/>
    <w:rsid w:val="00D635A4"/>
    <w:rsid w:val="00D92A88"/>
    <w:rsid w:val="00DA1C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7BA6"/>
  <w15:docId w15:val="{C3D6F718-3EB8-4DDB-9D93-E312D8F3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C8"/>
    <w:pPr>
      <w:spacing w:after="80" w:line="240" w:lineRule="auto"/>
      <w:ind w:firstLine="144"/>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13AC8"/>
    <w:pPr>
      <w:keepNext/>
      <w:spacing w:before="40" w:after="0"/>
      <w:ind w:firstLine="0"/>
      <w:jc w:val="left"/>
      <w:outlineLvl w:val="0"/>
    </w:pPr>
    <w:rPr>
      <w:rFonts w:ascii="Helvetica" w:hAnsi="Helvetica"/>
      <w:b/>
      <w:kern w:val="28"/>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AC8"/>
    <w:rPr>
      <w:rFonts w:ascii="Helvetica" w:eastAsia="Times New Roman" w:hAnsi="Helvetica" w:cs="Times New Roman"/>
      <w:b/>
      <w:kern w:val="28"/>
      <w:szCs w:val="20"/>
      <w:lang w:val="en-US"/>
    </w:rPr>
  </w:style>
  <w:style w:type="paragraph" w:customStyle="1" w:styleId="Author">
    <w:name w:val="Author"/>
    <w:basedOn w:val="Normal"/>
    <w:rsid w:val="00113AC8"/>
    <w:pPr>
      <w:jc w:val="left"/>
    </w:pPr>
    <w:rPr>
      <w:rFonts w:ascii="Helvetica" w:hAnsi="Helvetica"/>
      <w:b/>
    </w:rPr>
  </w:style>
  <w:style w:type="paragraph" w:customStyle="1" w:styleId="Paper-Title">
    <w:name w:val="Paper-Title"/>
    <w:basedOn w:val="Normal"/>
    <w:rsid w:val="00113AC8"/>
    <w:pPr>
      <w:spacing w:after="120"/>
      <w:jc w:val="left"/>
    </w:pPr>
    <w:rPr>
      <w:rFonts w:ascii="Helvetica" w:hAnsi="Helvetica"/>
      <w:b/>
      <w:sz w:val="32"/>
    </w:rPr>
  </w:style>
  <w:style w:type="paragraph" w:styleId="Footer">
    <w:name w:val="footer"/>
    <w:basedOn w:val="Normal"/>
    <w:link w:val="FooterChar"/>
    <w:uiPriority w:val="99"/>
    <w:rsid w:val="00113AC8"/>
    <w:pPr>
      <w:tabs>
        <w:tab w:val="center" w:pos="4320"/>
        <w:tab w:val="right" w:pos="8640"/>
      </w:tabs>
    </w:pPr>
  </w:style>
  <w:style w:type="character" w:customStyle="1" w:styleId="FooterChar">
    <w:name w:val="Footer Char"/>
    <w:basedOn w:val="DefaultParagraphFont"/>
    <w:link w:val="Footer"/>
    <w:uiPriority w:val="99"/>
    <w:rsid w:val="00113AC8"/>
    <w:rPr>
      <w:rFonts w:ascii="Times New Roman" w:eastAsia="Times New Roman" w:hAnsi="Times New Roman" w:cs="Times New Roman"/>
      <w:sz w:val="20"/>
      <w:szCs w:val="20"/>
      <w:lang w:val="en-US"/>
    </w:rPr>
  </w:style>
  <w:style w:type="paragraph" w:customStyle="1" w:styleId="References">
    <w:name w:val="References"/>
    <w:basedOn w:val="Normal"/>
    <w:rsid w:val="00113AC8"/>
    <w:pPr>
      <w:ind w:left="144" w:hanging="144"/>
    </w:pPr>
    <w:rPr>
      <w:sz w:val="18"/>
    </w:rPr>
  </w:style>
  <w:style w:type="paragraph" w:styleId="BodyText">
    <w:name w:val="Body Text"/>
    <w:basedOn w:val="Normal"/>
    <w:link w:val="BodyTextChar"/>
    <w:rsid w:val="00113AC8"/>
    <w:pPr>
      <w:framePr w:w="4680" w:h="2112" w:hRule="exact" w:hSpace="187" w:wrap="around" w:vAnchor="page" w:hAnchor="page" w:x="1155" w:y="12245" w:anchorLock="1"/>
      <w:spacing w:after="0"/>
    </w:pPr>
    <w:rPr>
      <w:sz w:val="16"/>
    </w:rPr>
  </w:style>
  <w:style w:type="character" w:customStyle="1" w:styleId="BodyTextChar">
    <w:name w:val="Body Text Char"/>
    <w:basedOn w:val="DefaultParagraphFont"/>
    <w:link w:val="BodyText"/>
    <w:rsid w:val="00113AC8"/>
    <w:rPr>
      <w:rFonts w:ascii="Times New Roman" w:eastAsia="Times New Roman" w:hAnsi="Times New Roman" w:cs="Times New Roman"/>
      <w:sz w:val="16"/>
      <w:szCs w:val="20"/>
      <w:lang w:val="en-US"/>
    </w:rPr>
  </w:style>
  <w:style w:type="paragraph" w:styleId="Header">
    <w:name w:val="header"/>
    <w:basedOn w:val="Normal"/>
    <w:link w:val="HeaderChar"/>
    <w:uiPriority w:val="99"/>
    <w:rsid w:val="00113AC8"/>
    <w:pPr>
      <w:tabs>
        <w:tab w:val="center" w:pos="4320"/>
        <w:tab w:val="right" w:pos="8640"/>
      </w:tabs>
    </w:pPr>
  </w:style>
  <w:style w:type="character" w:customStyle="1" w:styleId="HeaderChar">
    <w:name w:val="Header Char"/>
    <w:basedOn w:val="DefaultParagraphFont"/>
    <w:link w:val="Header"/>
    <w:uiPriority w:val="99"/>
    <w:rsid w:val="00113AC8"/>
    <w:rPr>
      <w:rFonts w:ascii="Times New Roman" w:eastAsia="Times New Roman" w:hAnsi="Times New Roman" w:cs="Times New Roman"/>
      <w:sz w:val="20"/>
      <w:szCs w:val="20"/>
      <w:lang w:val="en-US"/>
    </w:rPr>
  </w:style>
  <w:style w:type="paragraph" w:customStyle="1" w:styleId="abstrak">
    <w:name w:val="abstrak"/>
    <w:basedOn w:val="BodyText"/>
    <w:qFormat/>
    <w:rsid w:val="00113AC8"/>
    <w:pPr>
      <w:framePr w:w="0" w:hRule="auto" w:hSpace="0" w:wrap="auto" w:vAnchor="margin" w:hAnchor="text" w:xAlign="left" w:yAlign="inline" w:anchorLock="0"/>
      <w:ind w:left="567" w:right="567" w:firstLine="0"/>
    </w:pPr>
    <w:rPr>
      <w:rFonts w:eastAsia="SimSun"/>
      <w:spacing w:val="-1"/>
      <w:sz w:val="20"/>
      <w:szCs w:val="24"/>
    </w:rPr>
  </w:style>
  <w:style w:type="paragraph" w:styleId="BalloonText">
    <w:name w:val="Balloon Text"/>
    <w:basedOn w:val="Normal"/>
    <w:link w:val="BalloonTextChar"/>
    <w:uiPriority w:val="99"/>
    <w:semiHidden/>
    <w:unhideWhenUsed/>
    <w:rsid w:val="00644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CC9"/>
    <w:rPr>
      <w:rFonts w:ascii="Segoe UI" w:eastAsia="Times New Roman" w:hAnsi="Segoe UI" w:cs="Segoe UI"/>
      <w:sz w:val="18"/>
      <w:szCs w:val="18"/>
      <w:lang w:val="en-US"/>
    </w:rPr>
  </w:style>
  <w:style w:type="character" w:styleId="Hyperlink">
    <w:name w:val="Hyperlink"/>
    <w:basedOn w:val="DefaultParagraphFont"/>
    <w:uiPriority w:val="99"/>
    <w:unhideWhenUsed/>
    <w:rsid w:val="00196542"/>
    <w:rPr>
      <w:color w:val="0563C1" w:themeColor="hyperlink"/>
      <w:u w:val="single"/>
    </w:rPr>
  </w:style>
  <w:style w:type="character" w:styleId="UnresolvedMention">
    <w:name w:val="Unresolved Mention"/>
    <w:basedOn w:val="DefaultParagraphFont"/>
    <w:uiPriority w:val="99"/>
    <w:semiHidden/>
    <w:unhideWhenUsed/>
    <w:rsid w:val="00196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DIAN TRI</cp:lastModifiedBy>
  <cp:revision>7</cp:revision>
  <dcterms:created xsi:type="dcterms:W3CDTF">2021-06-30T05:16:00Z</dcterms:created>
  <dcterms:modified xsi:type="dcterms:W3CDTF">2024-12-16T04:32:00Z</dcterms:modified>
</cp:coreProperties>
</file>